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2025项目投资合作协议书</w:t>
      </w:r>
      <w:bookmarkEnd w:id="1"/>
    </w:p>
    <w:p>
      <w:pPr>
        <w:jc w:val="center"/>
        <w:spacing w:before="0" w:after="450"/>
      </w:pPr>
      <w:r>
        <w:rPr>
          <w:rFonts w:ascii="Arial" w:hAnsi="Arial" w:eastAsia="Arial" w:cs="Arial"/>
          <w:color w:val="999999"/>
          <w:sz w:val="20"/>
          <w:szCs w:val="20"/>
        </w:rPr>
        <w:t xml:space="preserve">来源：网络  作者：七色彩虹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以下是为大家整理的关于《2024项目投资合作协议书》，供大家学习参考！　项目投资合作协议书　　投资人一:姓名： 性别： 年龄： 住所： 身份证号码：(以下简称甲方) 投资人二:姓名： 性别： 年龄： 住所： 身份证号码：(以下简称乙方)　　...</w:t>
      </w:r>
    </w:p>
    <w:p>
      <w:pPr>
        <w:ind w:left="0" w:right="0" w:firstLine="560"/>
        <w:spacing w:before="450" w:after="450" w:line="312" w:lineRule="auto"/>
      </w:pPr>
      <w:r>
        <w:rPr>
          <w:rFonts w:ascii="宋体" w:hAnsi="宋体" w:eastAsia="宋体" w:cs="宋体"/>
          <w:color w:val="000"/>
          <w:sz w:val="28"/>
          <w:szCs w:val="28"/>
        </w:rPr>
        <w:t xml:space="preserve">以下是为大家整理的关于《2025项目投资合作协议书》，供大家学习参考！</w:t>
      </w:r>
    </w:p>
    <w:p>
      <w:pPr>
        <w:ind w:left="0" w:right="0" w:firstLine="560"/>
        <w:spacing w:before="450" w:after="450" w:line="312" w:lineRule="auto"/>
      </w:pPr>
      <w:r>
        <w:rPr>
          <w:rFonts w:ascii="宋体" w:hAnsi="宋体" w:eastAsia="宋体" w:cs="宋体"/>
          <w:color w:val="000"/>
          <w:sz w:val="28"/>
          <w:szCs w:val="28"/>
        </w:rPr>
        <w:t xml:space="preserve">　项目投资合作协议书</w:t>
      </w:r>
    </w:p>
    <w:p>
      <w:pPr>
        <w:ind w:left="0" w:right="0" w:firstLine="560"/>
        <w:spacing w:before="450" w:after="450" w:line="312" w:lineRule="auto"/>
      </w:pPr>
      <w:r>
        <w:rPr>
          <w:rFonts w:ascii="宋体" w:hAnsi="宋体" w:eastAsia="宋体" w:cs="宋体"/>
          <w:color w:val="000"/>
          <w:sz w:val="28"/>
          <w:szCs w:val="28"/>
        </w:rPr>
        <w:t xml:space="preserve">　　投资人一:姓名： 性别： 年龄： 住所： 身份证号码：(以下简称甲方) 投资人二:姓名： 性别： 年龄： 住所： 身份证号码：(以下简称乙方)</w:t>
      </w:r>
    </w:p>
    <w:p>
      <w:pPr>
        <w:ind w:left="0" w:right="0" w:firstLine="560"/>
        <w:spacing w:before="450" w:after="450" w:line="312" w:lineRule="auto"/>
      </w:pPr>
      <w:r>
        <w:rPr>
          <w:rFonts w:ascii="宋体" w:hAnsi="宋体" w:eastAsia="宋体" w:cs="宋体"/>
          <w:color w:val="000"/>
          <w:sz w:val="28"/>
          <w:szCs w:val="28"/>
        </w:rPr>
        <w:t xml:space="preserve">　　以上各方共同投资人(以下简称“共同投资人”)经友好协商，根据中华人民共和国法律、法规的规定，双方本着互惠互利的原则，就甲乙双方合作投资 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　　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甲、乙双方同意，共同投资 项目，项目注册形式为：</w:t>
      </w:r>
    </w:p>
    <w:p>
      <w:pPr>
        <w:ind w:left="0" w:right="0" w:firstLine="560"/>
        <w:spacing w:before="450" w:after="450" w:line="312" w:lineRule="auto"/>
      </w:pPr>
      <w:r>
        <w:rPr>
          <w:rFonts w:ascii="宋体" w:hAnsi="宋体" w:eastAsia="宋体" w:cs="宋体"/>
          <w:color w:val="000"/>
          <w:sz w:val="28"/>
          <w:szCs w:val="28"/>
        </w:rPr>
        <w:t xml:space="preserve">　　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　　第二条 利润分享和亏损分担</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投资项目债务先以共有财产偿还，共有财产不足偿还时，以出资额度为依据，按比例承担。</w:t>
      </w:r>
    </w:p>
    <w:p>
      <w:pPr>
        <w:ind w:left="0" w:right="0" w:firstLine="560"/>
        <w:spacing w:before="450" w:after="450" w:line="312" w:lineRule="auto"/>
      </w:pPr>
      <w:r>
        <w:rPr>
          <w:rFonts w:ascii="宋体" w:hAnsi="宋体" w:eastAsia="宋体" w:cs="宋体"/>
          <w:color w:val="000"/>
          <w:sz w:val="28"/>
          <w:szCs w:val="28"/>
        </w:rPr>
        <w:t xml:space="preserve">　　第三条 事务执行</w:t>
      </w:r>
    </w:p>
    <w:p>
      <w:pPr>
        <w:ind w:left="0" w:right="0" w:firstLine="560"/>
        <w:spacing w:before="450" w:after="450" w:line="312" w:lineRule="auto"/>
      </w:pPr>
      <w:r>
        <w:rPr>
          <w:rFonts w:ascii="宋体" w:hAnsi="宋体" w:eastAsia="宋体" w:cs="宋体"/>
          <w:color w:val="000"/>
          <w:sz w:val="28"/>
          <w:szCs w:val="28"/>
        </w:rPr>
        <w:t xml:space="preserve">　　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(1)在项目注册形式发起设立阶段，行使及履行作为项目注册形式发起人的权利和义务 ;</w:t>
      </w:r>
    </w:p>
    <w:p>
      <w:pPr>
        <w:ind w:left="0" w:right="0" w:firstLine="560"/>
        <w:spacing w:before="450" w:after="450" w:line="312" w:lineRule="auto"/>
      </w:pPr>
      <w:r>
        <w:rPr>
          <w:rFonts w:ascii="宋体" w:hAnsi="宋体" w:eastAsia="宋体" w:cs="宋体"/>
          <w:color w:val="000"/>
          <w:sz w:val="28"/>
          <w:szCs w:val="28"/>
        </w:rPr>
        <w:t xml:space="preserve">　　(2)在项目注册形式成立后，行使其作为项目股东的权利、履行相应义务;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6.共同投资事务除下列事项需全体共同投资人同意外，其他重要事务由二分之一共同投资人同意即为有效。</w:t>
      </w:r>
    </w:p>
    <w:p>
      <w:pPr>
        <w:ind w:left="0" w:right="0" w:firstLine="560"/>
        <w:spacing w:before="450" w:after="450" w:line="312" w:lineRule="auto"/>
      </w:pPr>
      <w:r>
        <w:rPr>
          <w:rFonts w:ascii="宋体" w:hAnsi="宋体" w:eastAsia="宋体" w:cs="宋体"/>
          <w:color w:val="000"/>
          <w:sz w:val="28"/>
          <w:szCs w:val="28"/>
        </w:rPr>
        <w:t xml:space="preserve">　　(1)投资人转让共同投资项目股份; (2)以上述股份对外出质; (3)更换事务执行人。 第四条 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第五条 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 2.共同投资人在注册形式登记之日起三年内，不得转让其持有的股份及出资额;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3.约定注册形式成立后，任一共同投资人不得从共同投资中抽回出资额; 4.约定注册形式不能成立时，对设立行为所产生的债务和费用按各共同投资人的出资比例分担。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1、投资人未按期缴纳或缴足出资的，应当赔偿由此给其他投资人造成的损失;如果逾期十天仍未缴足出资，按退出投资项目处理。</w:t>
      </w:r>
    </w:p>
    <w:p>
      <w:pPr>
        <w:ind w:left="0" w:right="0" w:firstLine="560"/>
        <w:spacing w:before="450" w:after="450" w:line="312" w:lineRule="auto"/>
      </w:pPr>
      <w:r>
        <w:rPr>
          <w:rFonts w:ascii="宋体" w:hAnsi="宋体" w:eastAsia="宋体" w:cs="宋体"/>
          <w:color w:val="000"/>
          <w:sz w:val="28"/>
          <w:szCs w:val="28"/>
        </w:rPr>
        <w:t xml:space="preserve">　　2、投资人私自以其在约定共同财产份额出质的，其行为无效，或者作为退出投资项目处理;由此给其他投资人造成损失的，承担赔偿责任。</w:t>
      </w:r>
    </w:p>
    <w:p>
      <w:pPr>
        <w:ind w:left="0" w:right="0" w:firstLine="560"/>
        <w:spacing w:before="450" w:after="450" w:line="312" w:lineRule="auto"/>
      </w:pPr>
      <w:r>
        <w:rPr>
          <w:rFonts w:ascii="宋体" w:hAnsi="宋体" w:eastAsia="宋体" w:cs="宋体"/>
          <w:color w:val="000"/>
          <w:sz w:val="28"/>
          <w:szCs w:val="28"/>
        </w:rPr>
        <w:t xml:space="preserve">　　3、合营人严重违反本协议、或因重大过失导致合作项目无法继续经营的，应对其他合营人承担赔偿责任。</w:t>
      </w:r>
    </w:p>
    <w:p>
      <w:pPr>
        <w:ind w:left="0" w:right="0" w:firstLine="560"/>
        <w:spacing w:before="450" w:after="450" w:line="312" w:lineRule="auto"/>
      </w:pPr>
      <w:r>
        <w:rPr>
          <w:rFonts w:ascii="宋体" w:hAnsi="宋体" w:eastAsia="宋体" w:cs="宋体"/>
          <w:color w:val="000"/>
          <w:sz w:val="28"/>
          <w:szCs w:val="28"/>
        </w:rPr>
        <w:t xml:space="preserve">　　第七条 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 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　　_______年____月____日 __ _ __年__ _月__ 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2026-06-19T12:23:48+08:00</dcterms:created>
  <dcterms:modified xsi:type="dcterms:W3CDTF">2026-06-19T12:23:48+08:00</dcterms:modified>
</cp:coreProperties>
</file>

<file path=docProps/custom.xml><?xml version="1.0" encoding="utf-8"?>
<Properties xmlns="http://schemas.openxmlformats.org/officeDocument/2006/custom-properties" xmlns:vt="http://schemas.openxmlformats.org/officeDocument/2006/docPropsVTypes"/>
</file>