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租房合同协议书怎么写</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怎么写（精选5篇）财产合同当然是又包括债权合同（即下述的“最狭义合同”）、物权合同、准物权合同。那么你现在知道合同是怎么样子了吗？小编在这里给大家分享一些租房合同协议书怎么写，希望对大家能有所帮助。租房合同协议书怎么写篇1出租...</w:t>
      </w:r>
    </w:p>
    <w:p>
      <w:pPr>
        <w:ind w:left="0" w:right="0" w:firstLine="560"/>
        <w:spacing w:before="450" w:after="450" w:line="312" w:lineRule="auto"/>
      </w:pPr>
      <w:r>
        <w:rPr>
          <w:rFonts w:ascii="宋体" w:hAnsi="宋体" w:eastAsia="宋体" w:cs="宋体"/>
          <w:color w:val="000"/>
          <w:sz w:val="28"/>
          <w:szCs w:val="28"/>
        </w:rPr>
        <w:t xml:space="preserve">租房合同协议书怎么写（精选5篇）</w:t>
      </w:r>
    </w:p>
    <w:p>
      <w:pPr>
        <w:ind w:left="0" w:right="0" w:firstLine="560"/>
        <w:spacing w:before="450" w:after="450" w:line="312" w:lineRule="auto"/>
      </w:pPr>
      <w:r>
        <w:rPr>
          <w:rFonts w:ascii="宋体" w:hAnsi="宋体" w:eastAsia="宋体" w:cs="宋体"/>
          <w:color w:val="000"/>
          <w:sz w:val="28"/>
          <w:szCs w:val="28"/>
        </w:rPr>
        <w:t xml:space="preserve">财产合同当然是又包括债权合同（即下述的“最狭义合同”）、物权合同、准物权合同。那么你现在知道合同是怎么样子了吗？小编在这里给大家分享一些租房合同协议书怎么写，希望对大家能有所帮助。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租房合同协议书怎么写篇1</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租房合同协议书怎么写篇4</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租房合同协议书怎么写篇5</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