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个人租房协议书合同免费 个人租房协议书简单版(二十四篇)</w:t>
      </w:r>
      <w:bookmarkEnd w:id="1"/>
    </w:p>
    <w:p>
      <w:pPr>
        <w:jc w:val="center"/>
        <w:spacing w:before="0" w:after="450"/>
      </w:pPr>
      <w:r>
        <w:rPr>
          <w:rFonts w:ascii="Arial" w:hAnsi="Arial" w:eastAsia="Arial" w:cs="Arial"/>
          <w:color w:val="999999"/>
          <w:sz w:val="20"/>
          <w:szCs w:val="20"/>
        </w:rPr>
        <w:t xml:space="preserve">来源：网络  作者：枫叶飘零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个人租房协议书合同免费 个人租房协议书简单版一承租方： (以下简称乙方)根据《中华人民共和国合同法》及相关法律法规的规定，甲、乙双方在平等、自愿的基础上，甲方将路#单元房屋出租给乙方使用，为明确双方权利义务，经协商一致，订立本合同。第一条 ...</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个人租房协议书简单版四</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个人租房协议书简单版五</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个人租房协议书简单版六</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个人租房协议书简单版八</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个人租房协议书简单版九</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个人租房协议书简单版篇十二</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个人租房协议书简单版篇十三</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甲方房屋(以下简称该房屋)坐落于_______市_______区_______路，位于第_____层，_______号。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该房屋月租金为(人民币)_______千_______百_______拾_______元整。租赁期间，如遇到国家有关政策调整，则按新政策规定调整租金标准;除此之外，出租方不得以任何理由任意调整租金。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个人租房协议书简单版篇二十一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个人租房协议书简单版篇二十二</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个人租房协议书简单版篇二十三</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(一)房屋坐落于___________市_________区(县)__________街道办事处(乡镇)________，建筑面积_____________平方米。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协议/□房屋买卖协议/□其他房屋来源证明文件)，房屋所有权证书编号或房屋来源证明名称：_________________，房屋所有权人(公有住房承租人、购房人)姓名或名称：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(一)租赁用途：_________;如租赁用途为居住的，居住人数为：________，最多不超过____人。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日内，到房屋所在地的社区来京人员和出租房屋服务站办理房屋出租登记手续。对多人居住的，乙方应将居住人员情况告知甲方，甲方应建立居住人员登记簿，并按规定报送服务站。本协议变更或者终止的，甲方应自协议变更或者终止之日起5日内，到房屋所在地的社区来京人员和出租房屋服务站办理登记变更、注销手续。在本协议有效期内，居住人员发生变更的，乙方应当自变更之日起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月___日至_____________年_____月___日，共计_____年_____个月。甲方应于_____________年_____月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(一)租金标准及支付方式：_____________元/(□月/□季/□半年/□年)，租金总计：_____________人民币元整(¥：_____________)。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支付方式：(□现金/□转账支票/□银行汇款)，押___付___，各期租金支付日期：_____________年_____月___日。</w:t>
      </w:r>
    </w:p>
    <w:p>
      <w:pPr>
        <w:ind w:left="0" w:right="0" w:firstLine="560"/>
        <w:spacing w:before="450" w:after="450" w:line="312" w:lineRule="auto"/>
      </w:pPr>
      <w:r>
        <w:rPr>
          <w:rFonts w:ascii="宋体" w:hAnsi="宋体" w:eastAsia="宋体" w:cs="宋体"/>
          <w:color w:val="000"/>
          <w:sz w:val="28"/>
          <w:szCs w:val="28"/>
        </w:rPr>
        <w:t xml:space="preserve">(二)押金：人民币元整(¥：_____________)租赁期满或协议解除后，房屋租赁押金除抵扣应由乙方承担的费用、租金，以及乙方应当承担的违约赔偿责任外，剩余部分应如数返还给乙方。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_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(二)租赁期内，甲方需提前收回房屋的，或乙方需提前退租的，应提前____________日通知对方，并按月租金的____________%向对方支付违约金;甲方还应退还相应的租金。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个人租房协议书简单版篇二十四</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2026-08-10T01:34:51+08:00</dcterms:created>
  <dcterms:modified xsi:type="dcterms:W3CDTF">2026-08-10T01:34:51+08:00</dcterms:modified>
</cp:coreProperties>
</file>

<file path=docProps/custom.xml><?xml version="1.0" encoding="utf-8"?>
<Properties xmlns="http://schemas.openxmlformats.org/officeDocument/2006/custom-properties" xmlns:vt="http://schemas.openxmlformats.org/officeDocument/2006/docPropsVTypes"/>
</file>