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租房合同协议书简单版(二十一篇)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租房合同协议书简单版一乙方(承租方)：根据《中华人民共和国合同法》及相关法律法规的规定，甲、乙双方在平等、自愿的基础上，为明确双方权利义务，经协商一致，订立本合同。第一条 甲方保证所出租的房屋符合国家对租赁房屋的有关规定...</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