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简单租房合同协议(二十二篇)</w:t>
      </w:r>
      <w:bookmarkEnd w:id="1"/>
    </w:p>
    <w:p>
      <w:pPr>
        <w:jc w:val="center"/>
        <w:spacing w:before="0" w:after="450"/>
      </w:pPr>
      <w:r>
        <w:rPr>
          <w:rFonts w:ascii="Arial" w:hAnsi="Arial" w:eastAsia="Arial" w:cs="Arial"/>
          <w:color w:val="999999"/>
          <w:sz w:val="20"/>
          <w:szCs w:val="20"/>
        </w:rPr>
        <w:t xml:space="preserve">来源：网络  作者：尘埃落定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简单租房合同协议一承租方：根据《中华人民共和国经济合同法》及有关规定，为明确出租方与承租方的权利义务关系，经双方协商一致，签订本合同。第一条 房屋座落、间数、面积、房屋质量第二条 租赁期限租赁期共____年零____月，出租方从____年_...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简单租房合同协议三</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简单租房合同协议五</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简单租房合同协议六</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上海xx有限公司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简单租房合同协议九</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简单租房合同协议篇十四</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 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 /□乙方放弃收回/□归甲方所有但甲方折价补偿)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一、位置：乙方自愿租赁甲方座落于 门面，建筑面积平方米，以用于 。</w:t>
      </w:r>
    </w:p>
    <w:p>
      <w:pPr>
        <w:ind w:left="0" w:right="0" w:firstLine="560"/>
        <w:spacing w:before="450" w:after="450" w:line="312" w:lineRule="auto"/>
      </w:pPr>
      <w:r>
        <w:rPr>
          <w:rFonts w:ascii="宋体" w:hAnsi="宋体" w:eastAsia="宋体" w:cs="宋体"/>
          <w:color w:val="000"/>
          <w:sz w:val="28"/>
          <w:szCs w:val="28"/>
        </w:rPr>
        <w:t xml:space="preserve">二、租赁期限：房屋租赁期限为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三、租金：房屋租金每年为 人民币，第一年租金在签订合同的当日内一次性付清，于 年 月 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五、租赁房屋的水电等齐全，租赁期间，乙方不得改变房屋内部结构。若乙方对门面进行装修，必须在征得甲方同意后方可动工。</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乙方签字：住址： 电话： 年 月 日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2026-09-17T02:06:14+08:00</dcterms:created>
  <dcterms:modified xsi:type="dcterms:W3CDTF">2026-09-17T02:06:14+08:00</dcterms:modified>
</cp:coreProperties>
</file>

<file path=docProps/custom.xml><?xml version="1.0" encoding="utf-8"?>
<Properties xmlns="http://schemas.openxmlformats.org/officeDocument/2006/custom-properties" xmlns:vt="http://schemas.openxmlformats.org/officeDocument/2006/docPropsVTypes"/>
</file>