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2025年服装店租房合同 童装店转让合同精选(十九篇)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服装店租房合同 童装店转让合同一乙方：租主( )身份证号码甲方有位于 建筑面积 平方米的门面间，室内水、电二通，设施完好，意欲出租，现经双方协商，达成以下协议，共同遵守执行：一、甲乙双方本着平等、互利、互惠的原则，自愿签订门面出租合同，门面...</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服装店租房合同 童装店转让合同篇十一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童装店转让合同篇十二</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童装店转让合同篇十四</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童装店转让合同篇十七</w:t>
      </w:r>
    </w:p>
    <w:p>
      <w:pPr>
        <w:ind w:left="0" w:right="0" w:firstLine="560"/>
        <w:spacing w:before="450" w:after="450" w:line="312" w:lineRule="auto"/>
      </w:pPr>
      <w:r>
        <w:rPr>
          <w:rFonts w:ascii="宋体" w:hAnsi="宋体" w:eastAsia="宋体" w:cs="宋体"/>
          <w:color w:val="000"/>
          <w:sz w:val="28"/>
          <w:szCs w:val="28"/>
        </w:rPr>
        <w:t xml:space="preserve">出租方(甲方)：___，男/女，___年月日出生，身份证号码______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一、甲方将位于市街道小区号楼___x号的房屋出租给乙方居住使用，租赁刻日自年月日至年月日，计个月。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2026-06-19T09:29:37+08:00</dcterms:created>
  <dcterms:modified xsi:type="dcterms:W3CDTF">2026-06-19T09:29:37+08:00</dcterms:modified>
</cp:coreProperties>
</file>

<file path=docProps/custom.xml><?xml version="1.0" encoding="utf-8"?>
<Properties xmlns="http://schemas.openxmlformats.org/officeDocument/2006/custom-properties" xmlns:vt="http://schemas.openxmlformats.org/officeDocument/2006/docPropsVTypes"/>
</file>