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门面租房合同标准版(6篇)</w:t>
      </w:r>
      <w:bookmarkEnd w:id="1"/>
    </w:p>
    <w:p>
      <w:pPr>
        <w:jc w:val="center"/>
        <w:spacing w:before="0" w:after="450"/>
      </w:pPr>
      <w:r>
        <w:rPr>
          <w:rFonts w:ascii="Arial" w:hAnsi="Arial" w:eastAsia="Arial" w:cs="Arial"/>
          <w:color w:val="999999"/>
          <w:sz w:val="20"/>
          <w:szCs w:val="20"/>
        </w:rPr>
        <w:t xml:space="preserve">来源：网络  作者：雾凇晨曦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门面租房合同书 门面租房合同标准版一乙方：经甲乙双方协商，乙方租甲方门面房 间，位于 ,达成协议如次：1 租房时间： 年 月 日至 年 月 日止。水费由 方负责，电费单价按供电所收费单据平均价计，租房 元。由乙方一次性付清。２ 房屋主体不能...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 的门面出租给乙方用于经营 ，该门面建筑面积 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 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 元/月，租金按半年支付，乙方需提前 30日将下次租金交付于甲方；从第二年开始，租金以每年 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 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 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 合理使用，致使该门面及其附属设施损坏或发生故障的，乙方应负责修复。 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 等条件下有优先租赁权，但必须在租赁期满前的60日向甲方提出书面申 请。双方可根据本合同约定情形，结合实际情况重新协商后，签订新的租 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 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 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 对方，待双方同意后，方可办理手续。若甲方违约，除要负责退还给乙方 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 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 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 电话： 身份证号：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 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 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 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 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 法定代表人：_____________________法定代表人：___________________________ 地址：_______________________地址：________________________________ 联络电话：_____________________联络电话：_________________________ 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门面租房合同书 门面租房合同标准版六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日止（即：年）</w:t>
      </w:r>
    </w:p>
    <w:p>
      <w:pPr>
        <w:ind w:left="0" w:right="0" w:firstLine="560"/>
        <w:spacing w:before="450" w:after="450" w:line="312" w:lineRule="auto"/>
      </w:pPr>
      <w:r>
        <w:rPr>
          <w:rFonts w:ascii="宋体" w:hAnsi="宋体" w:eastAsia="宋体" w:cs="宋体"/>
          <w:color w:val="000"/>
          <w:sz w:val="28"/>
          <w:szCs w:val="28"/>
        </w:rPr>
        <w:t xml:space="preserve">三、月租金 元整，乙方于每月10日前向甲方交清当月的租金即 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2025-10-09T11:30:45+08:00</dcterms:created>
  <dcterms:modified xsi:type="dcterms:W3CDTF">2025-10-09T11:30:45+08:00</dcterms:modified>
</cp:coreProperties>
</file>

<file path=docProps/custom.xml><?xml version="1.0" encoding="utf-8"?>
<Properties xmlns="http://schemas.openxmlformats.org/officeDocument/2006/custom-properties" xmlns:vt="http://schemas.openxmlformats.org/officeDocument/2006/docPropsVTypes"/>
</file>