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最新药品购销合同表(22篇)</w:t>
      </w:r>
      <w:bookmarkEnd w:id="1"/>
    </w:p>
    <w:p>
      <w:pPr>
        <w:jc w:val="center"/>
        <w:spacing w:before="0" w:after="450"/>
      </w:pPr>
      <w:r>
        <w:rPr>
          <w:rFonts w:ascii="Arial" w:hAnsi="Arial" w:eastAsia="Arial" w:cs="Arial"/>
          <w:color w:val="999999"/>
          <w:sz w:val="20"/>
          <w:szCs w:val="20"/>
        </w:rPr>
        <w:t xml:space="preserve">来源：网络  作者：海棠云影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表一鉴于医疗机构为获得以下药品和伴随服务而进行集中招标采购，并接受了投标人对上述药品的投标(详见投标报价表)。本合同在此声明如下：1、本合同中的词语和术语的含义与通用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药品购销合同表一</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药品购销合同表二</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药品购销合同表三</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药品购销合同表四</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1.“甲方”是指大连市基层医疗卫生机构。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2.“乙方”是指《辽宁省基层医疗卫生机构采购的基本药物中标药品目录》内中标的药品生产企业或经大连市遴选中选的基层医疗机构基本药物配送企业。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3.1《辽宁省基层医疗卫生机构采购的基本药物中标药品目录》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 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 3.4 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 。</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具体品种、规格及数量在实际采购发生前各基层医疗机构与配送企业签订。格式详见附件一：《大连市基层医疗卫生机构基本药品采购批次订单合同》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1.甲方必须从公布的《辽宁省基层医疗卫生机构采购的基本药物中标药品目录》中采购药品。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 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1.执行《辽宁省基层医疗卫生机构采购的基本药物中标药品目录》，按照中标药品目录所注明的药品规格和价格向甲方供应药品。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急救药品4小时内送到，一般药品24小时内送达，最长不超过48小时，节假日照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 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 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 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 药品质量</w:t>
      </w:r>
    </w:p>
    <w:p>
      <w:pPr>
        <w:ind w:left="0" w:right="0" w:firstLine="560"/>
        <w:spacing w:before="450" w:after="450" w:line="312" w:lineRule="auto"/>
      </w:pPr>
      <w:r>
        <w:rPr>
          <w:rFonts w:ascii="宋体" w:hAnsi="宋体" w:eastAsia="宋体" w:cs="宋体"/>
          <w:color w:val="000"/>
          <w:sz w:val="28"/>
          <w:szCs w:val="28"/>
        </w:rPr>
        <w:t xml:space="preserve">7.1 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 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 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 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 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2.本合同一式三份，甲乙双方各自存档一份、一份由甲方报大连市药品集中采购工作领导小组办公室备案。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药品购销合同表七</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药品购销合同表篇十八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签定时间：____________</w:t>
      </w:r>
    </w:p>
    <w:p>
      <w:pPr>
        <w:ind w:left="0" w:right="0" w:firstLine="560"/>
        <w:spacing w:before="450" w:after="450" w:line="312" w:lineRule="auto"/>
      </w:pPr>
      <w:r>
        <w:rPr>
          <w:rFonts w:ascii="宋体" w:hAnsi="宋体" w:eastAsia="宋体" w:cs="宋体"/>
          <w:color w:val="000"/>
          <w:sz w:val="28"/>
          <w:szCs w:val="28"/>
        </w:rPr>
        <w:t xml:space="preserve">招标人：____________</w:t>
      </w:r>
    </w:p>
    <w:p>
      <w:pPr>
        <w:ind w:left="0" w:right="0" w:firstLine="560"/>
        <w:spacing w:before="450" w:after="450" w:line="312" w:lineRule="auto"/>
      </w:pPr>
      <w:r>
        <w:rPr>
          <w:rFonts w:ascii="宋体" w:hAnsi="宋体" w:eastAsia="宋体" w:cs="宋体"/>
          <w:color w:val="000"/>
          <w:sz w:val="28"/>
          <w:szCs w:val="28"/>
        </w:rPr>
        <w:t xml:space="preserve">投标人：____________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_______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③招标人须按照合同规定指定结算____________行及时结算价款。不得以任何理由干涉结算____________行的正常结算行为。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(1)采购周期：自签定合同之日起，______个月。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2026-11-08T07:59:23+08:00</dcterms:created>
  <dcterms:modified xsi:type="dcterms:W3CDTF">2026-11-08T07:59:23+08:00</dcterms:modified>
</cp:coreProperties>
</file>

<file path=docProps/custom.xml><?xml version="1.0" encoding="utf-8"?>
<Properties xmlns="http://schemas.openxmlformats.org/officeDocument/2006/custom-properties" xmlns:vt="http://schemas.openxmlformats.org/officeDocument/2006/docPropsVTypes"/>
</file>