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2025年商品购销协议书 规范的购销合同(二十一篇)</w:t>
      </w:r>
      <w:bookmarkEnd w:id="1"/>
    </w:p>
    <w:p>
      <w:pPr>
        <w:jc w:val="center"/>
        <w:spacing w:before="0" w:after="450"/>
      </w:pPr>
      <w:r>
        <w:rPr>
          <w:rFonts w:ascii="Arial" w:hAnsi="Arial" w:eastAsia="Arial" w:cs="Arial"/>
          <w:color w:val="999999"/>
          <w:sz w:val="20"/>
          <w:szCs w:val="20"/>
        </w:rPr>
        <w:t xml:space="preserve">来源：网络  作者：轻吟低唱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商品购销协议书 规范的购销合同一购货单位(乙方)：根据《中华人民共和国合同法》及国家相关法律、法规之规定，甲乙双方本着平等互利的原则，就乙方购买甲方产品一事达成如下协议，购销合同样本。一、产品名称、数量、价格1、产品名称：2、产品数量：3、...</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规范的购销合同一</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供方签字盖章：需方便宜盖章：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乙方在收到甲方首批传真订单(或电话、短信通知)个工作日内将货物送至合同指定地点。重复订单，个工作日内将货物送至合同指定地点。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1、如果供应的货物行情有较大幅度的变化，经双方协商可根据市场聚格对供货产品的价格做出必要的调整。协商不成，仍按原条款执行。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十二、此原材料采购合同范本有效期：年月日起至年月日止。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规范的购销合同六</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规范的购销合同七</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规范的购销合同八</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甲乙双方本着共同发展，诚实守信，互惠互利的原则，为了明确甲乙双方的责任和责任，经甲乙双方共同协商，达成协议如下: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一、甲乙双方权利与责任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3、在本合作协议书有效期内，如甲方调整产品价款，应及时通知乙方，经双方协商按市场价款定价，在同等条件下以优先、优质、优惠的原则。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4、甲方承担责任送货到乙方指定的地点，由甲方承担运输费用。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四、协议期间</w:t>
      </w:r>
    </w:p>
    <w:p>
      <w:pPr>
        <w:ind w:left="0" w:right="0" w:firstLine="560"/>
        <w:spacing w:before="450" w:after="450" w:line="312" w:lineRule="auto"/>
      </w:pPr>
      <w:r>
        <w:rPr>
          <w:rFonts w:ascii="宋体" w:hAnsi="宋体" w:eastAsia="宋体" w:cs="宋体"/>
          <w:color w:val="000"/>
          <w:sz w:val="28"/>
          <w:szCs w:val="28"/>
        </w:rPr>
        <w:t xml:space="preserve">本协议有效期间年月日至年月日止，甲乙双方有特殊情况不能履约，须提前壹个月以书面形式通知对方，并承担相应的法律责任及经济损失。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未经甲乙双方同意，任何一方无权中途解除协议，如有违约，履约方有权向违约方索赔损失。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注:产品清单及价款见附件</w:t>
      </w:r>
    </w:p>
    <w:p>
      <w:pPr>
        <w:ind w:left="0" w:right="0" w:firstLine="560"/>
        <w:spacing w:before="450" w:after="450" w:line="312" w:lineRule="auto"/>
      </w:pPr>
      <w:r>
        <w:rPr>
          <w:rFonts w:ascii="宋体" w:hAnsi="宋体" w:eastAsia="宋体" w:cs="宋体"/>
          <w:color w:val="000"/>
          <w:sz w:val="28"/>
          <w:szCs w:val="28"/>
        </w:rPr>
        <w:t xml:space="preserve">甲方(加盖印章):________乙方(加盖印章):________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________年________月________________日________年________________月________日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所在地址：__________________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 联系电话：________</w:t>
      </w:r>
    </w:p>
    <w:p>
      <w:pPr>
        <w:ind w:left="0" w:right="0" w:firstLine="560"/>
        <w:spacing w:before="450" w:after="450" w:line="312" w:lineRule="auto"/>
      </w:pPr>
      <w:r>
        <w:rPr>
          <w:rFonts w:ascii="宋体" w:hAnsi="宋体" w:eastAsia="宋体" w:cs="宋体"/>
          <w:color w:val="000"/>
          <w:sz w:val="28"/>
          <w:szCs w:val="28"/>
        </w:rPr>
        <w:t xml:space="preserve">性别：________ 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文化程度：________住址：________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甲方派遣乙方工作的用工单位名称(丙方) 。 乙方同意根据用工单位工作需要，担任__________岗位(工种)工作。根据用工单位的岗位(工种)作业特点，乙方的工作区域或工作地点为_______________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用工单位安排乙方执行__________工时制度。</w:t>
      </w:r>
    </w:p>
    <w:p>
      <w:pPr>
        <w:ind w:left="0" w:right="0" w:firstLine="560"/>
        <w:spacing w:before="450" w:after="450" w:line="312" w:lineRule="auto"/>
      </w:pPr>
      <w:r>
        <w:rPr>
          <w:rFonts w:ascii="宋体" w:hAnsi="宋体" w:eastAsia="宋体" w:cs="宋体"/>
          <w:color w:val="000"/>
          <w:sz w:val="28"/>
          <w:szCs w:val="28"/>
        </w:rPr>
        <w:t xml:space="preserve">派遣员工的休息、休假均按国家有关规定及丙方依法制定的规章制度执行。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甲方每月按时足额以货币形式足额支付乙方工资，乙方的工资、奖金、津贴、补贴、加班加点工资的发放，以及特殊情况下的工资支付等，均按相关法律、法规、规章、政策以及甲方依法制定的规章制度执行。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甲乙双方按国家和台州市的有关规定参加社会保险。甲方为乙方办理有关社会保险手续，并承担相应社会保险义务。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乙方患病或非因工负伤，其病假工资、疾病救济费和医疗待遇等按国家和本市有关规定执行。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用人单位与劳动者协商一致，可以变更劳动合同约定的内容。变更劳动合同，应当采用书面形式。变更后的劳动合同文本由用人单位和劳动者各执一份。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(二)严重违反用工单位的规章制度的;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(五)因以欺诈、胁迫的手段或者乘人之危，使对方在违背真实意思的情况下订立或者变更劳动合同的情形致使劳动合同无效的;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劳动者有下列情形之一的，用人单位不得解除劳动合同：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合同期满后，有以上用人单位不得解除劳动合同情形之一的，劳动合同应当续延至相应的情形消失时终止。其中丧失或者部分丧失劳动能力劳动者的劳动合同的终止，按照国家有关工伤保险的规定执行。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劳动合同终止后，用人单位按照《劳动合同法》的有关规定向劳动者支付经济补偿;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3、甲乙任何一方违反本合同，给对方造成经济损失的，应当根据后果和责任大小，经有关部门裁定向对方支付赔偿金;</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乙方必须严格遵守丙方的规章制度，乙方在派遣期间或离职后，若因个人责任给丙方造成经济损失，乙方要承担一切后果。乙方可与丙方就具体经济责任订立协议，作为本合同的补充。</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双方因履行本合同发生争议，当事人可以向台州市劳动争议调解委员会申请调解;调解不成的，可以向劳动争议仲裁委员会申请仲裁。当事人一方也可以直接向劳动争议仲裁委员会申请仲裁。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本合同未尽事宜或与今后国家、台州市有关规定相悖的，按有关规定执行。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甲方(单位盖章)：_______________乙方(签名盖章)：_______________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法定代表人(签名或盖章)：________法定代表人(签名或盖章)：________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合同订立日期：____________________合同订立日期：_____________________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2、总价：</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 签订地：</w:t>
      </w:r>
    </w:p>
    <w:p>
      <w:pPr>
        <w:ind w:left="0" w:right="0" w:firstLine="560"/>
        <w:spacing w:before="450" w:after="450" w:line="312" w:lineRule="auto"/>
      </w:pPr>
      <w:r>
        <w:rPr>
          <w:rFonts w:ascii="黑体" w:hAnsi="黑体" w:eastAsia="黑体" w:cs="黑体"/>
          <w:color w:val="000000"/>
          <w:sz w:val="34"/>
          <w:szCs w:val="34"/>
          <w:b w:val="1"/>
          <w:bCs w:val="1"/>
        </w:rPr>
        <w:t xml:space="preserve">商品购销协议书 规范的购销合同篇十一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技术规格要求技术参数像素间距 像素密度 像素尺寸 像素组成 纯红色管芯点/㎡ 由供应商提供 1r中国台湾光磊( 波长620-630nm, )模组像素(点x点) 模组尺寸(长x高x厚度mm) 整屏像素点 模组行列数 屏幕尺寸(长x高) 屏幕总净重 功率消耗 显示颜色 亮度调节 灰度等级 水平视角 垂直视角 观看距离 驱动方式 控制距离 控制方式 供电要求 盲点率备注注明封装厂家由供应商提供由供应商提供由供应商提供 由供应商提供 近似于4：3由供应商提供 由供应商提供 由供应商提供 由供应商提供≥256级(各种颜色) ≥140度 ≥100度 由供应商提供1/8扫灵星雨由供应商提供 同步控制系统 三相五线制 出厂时为小于万分之一(且离散分布)平均无故障时间 使用寿命 平均无故障时间 使用寿命 防护等级 工作环境 亮度 开关电源 驱动ic大于10000小时像素模块平均10万小时以上，大于10000小时像素模块平均10万小时以上， ip55-15°c—55°c、全天候运行大于4000cd每平方米 上海衡浮 中国台湾聚积 采用香港健韬a 极板材kb料pcb板屏体内5v线及排线采用有ul认 证及3c认证 的国标线材</w:t>
      </w:r>
    </w:p>
    <w:p>
      <w:pPr>
        <w:ind w:left="0" w:right="0" w:firstLine="560"/>
        <w:spacing w:before="450" w:after="450" w:line="312" w:lineRule="auto"/>
      </w:pPr>
      <w:r>
        <w:rPr>
          <w:rFonts w:ascii="宋体" w:hAnsi="宋体" w:eastAsia="宋体" w:cs="宋体"/>
          <w:color w:val="000"/>
          <w:sz w:val="28"/>
          <w:szCs w:val="28"/>
        </w:rPr>
        <w:t xml:space="preserve">二、产品质量参数要求 ：《led电子显示屏通用规范》</w:t>
      </w:r>
    </w:p>
    <w:p>
      <w:pPr>
        <w:ind w:left="0" w:right="0" w:firstLine="560"/>
        <w:spacing w:before="450" w:after="450" w:line="312" w:lineRule="auto"/>
      </w:pPr>
      <w:r>
        <w:rPr>
          <w:rFonts w:ascii="宋体" w:hAnsi="宋体" w:eastAsia="宋体" w:cs="宋体"/>
          <w:color w:val="000"/>
          <w:sz w:val="28"/>
          <w:szCs w:val="28"/>
        </w:rPr>
        <w:t xml:space="preserve">三、交货方式及时间：现场制作安装，签订合同一周内交付使用。</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1、预付定金元</w:t>
      </w:r>
    </w:p>
    <w:p>
      <w:pPr>
        <w:ind w:left="0" w:right="0" w:firstLine="560"/>
        <w:spacing w:before="450" w:after="450" w:line="312" w:lineRule="auto"/>
      </w:pPr>
      <w:r>
        <w:rPr>
          <w:rFonts w:ascii="宋体" w:hAnsi="宋体" w:eastAsia="宋体" w:cs="宋体"/>
          <w:color w:val="000"/>
          <w:sz w:val="28"/>
          <w:szCs w:val="28"/>
        </w:rPr>
        <w:t xml:space="preserve">2、安装调试验收合格后，余额人民币现金全额付清。(留质保金，最少5%) 五、验收标准：通电正常工作视为合格(使用一个月视为合格)，若有质量后续问题，应在三个工作日内给于处理。(48小时内)</w:t>
      </w:r>
    </w:p>
    <w:p>
      <w:pPr>
        <w:ind w:left="0" w:right="0" w:firstLine="560"/>
        <w:spacing w:before="450" w:after="450" w:line="312" w:lineRule="auto"/>
      </w:pPr>
      <w:r>
        <w:rPr>
          <w:rFonts w:ascii="宋体" w:hAnsi="宋体" w:eastAsia="宋体" w:cs="宋体"/>
          <w:color w:val="000"/>
          <w:sz w:val="28"/>
          <w:szCs w:val="28"/>
        </w:rPr>
        <w:t xml:space="preserve">六、产品服务：乙方对产品质量及安全保证一年，提供上门免费保修壹年(最好2年)。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1.本合同生效后如有一方不依约履行或单方面取消本合同，应偿付对方此批合同总额的5%的违约金。</w:t>
      </w:r>
    </w:p>
    <w:p>
      <w:pPr>
        <w:ind w:left="0" w:right="0" w:firstLine="560"/>
        <w:spacing w:before="450" w:after="450" w:line="312" w:lineRule="auto"/>
      </w:pPr>
      <w:r>
        <w:rPr>
          <w:rFonts w:ascii="宋体" w:hAnsi="宋体" w:eastAsia="宋体" w:cs="宋体"/>
          <w:color w:val="000"/>
          <w:sz w:val="28"/>
          <w:szCs w:val="28"/>
        </w:rPr>
        <w:t xml:space="preserve">2、本合同生效后如甲方违约付款，每逾期三天，应向乙方支付本合同货款的5‰的违约金;如 乙方违约交货，每延期三天，应向甲方支付应付货款的5‰的违约金。</w:t>
      </w:r>
    </w:p>
    <w:p>
      <w:pPr>
        <w:ind w:left="0" w:right="0" w:firstLine="560"/>
        <w:spacing w:before="450" w:after="450" w:line="312" w:lineRule="auto"/>
      </w:pPr>
      <w:r>
        <w:rPr>
          <w:rFonts w:ascii="宋体" w:hAnsi="宋体" w:eastAsia="宋体" w:cs="宋体"/>
          <w:color w:val="000"/>
          <w:sz w:val="28"/>
          <w:szCs w:val="28"/>
        </w:rPr>
        <w:t xml:space="preserve">八、在合同执行过程中，凡与本合同签订或履行有关的争议，双方应友好协商解决，如协商不成或 一方不愿意协商，双方应将该争议提交仲裁委员会依其仲裁程序解决(法院)，仲裁费用由败诉一方承担。 仲裁不成, 可以向合同签定所在城市的法院提起诉讼。</w:t>
      </w:r>
    </w:p>
    <w:p>
      <w:pPr>
        <w:ind w:left="0" w:right="0" w:firstLine="560"/>
        <w:spacing w:before="450" w:after="450" w:line="312" w:lineRule="auto"/>
      </w:pPr>
      <w:r>
        <w:rPr>
          <w:rFonts w:ascii="宋体" w:hAnsi="宋体" w:eastAsia="宋体" w:cs="宋体"/>
          <w:color w:val="000"/>
          <w:sz w:val="28"/>
          <w:szCs w:val="28"/>
        </w:rPr>
        <w:t xml:space="preserve">九、本同自双方代表签字盖章之日起生效。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规范的购销合同篇十五</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规范的购销合同篇十六</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1、甲方愿意将其位于____________内原绿化地所有的乙方可用的苗木(主要树种和数量为：_____________________等)出售给乙方。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3、甲方负责办理树苗采挖及运输的相关合法手续(手续费自理)，所有手续必须在合同签订后_______个工作日内完成以免延误乙方采挖及运输树苗。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5、乙方自行采挖和运输树苗，所产生的费用由乙方自行承担。在甲方提供相关树苗采挖及运输的相关合法手续之日起_______个月内完成所有苗木的移栽。</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合同在履行过程中发生争议，双方应首先协商解决，协商不成受诉法院为_______市中级人民法院，胜诉方与诉讼相关的诉讼费、律师费等由败诉方根据败诉比列为对方承担。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1、本合同一式_______份经双方签字认可之后生效，甲乙双方各执_______份。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1、甲、乙双方合同签定后，任何一方违反上述条款均为违约。双方同意违约金定为_______万元人民币(大写：_______万元整)。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2026-09-17T00:23:04+08:00</dcterms:created>
  <dcterms:modified xsi:type="dcterms:W3CDTF">2026-09-17T00:23:04+08:00</dcterms:modified>
</cp:coreProperties>
</file>

<file path=docProps/custom.xml><?xml version="1.0" encoding="utf-8"?>
<Properties xmlns="http://schemas.openxmlformats.org/officeDocument/2006/custom-properties" xmlns:vt="http://schemas.openxmlformats.org/officeDocument/2006/docPropsVTypes"/>
</file>