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印刷购销合同(3篇)</w:t>
      </w:r>
      <w:bookmarkEnd w:id="1"/>
    </w:p>
    <w:p>
      <w:pPr>
        <w:jc w:val="center"/>
        <w:spacing w:before="0" w:after="450"/>
      </w:pPr>
      <w:r>
        <w:rPr>
          <w:rFonts w:ascii="Arial" w:hAnsi="Arial" w:eastAsia="Arial" w:cs="Arial"/>
          <w:color w:val="999999"/>
          <w:sz w:val="20"/>
          <w:szCs w:val="20"/>
        </w:rPr>
        <w:t xml:space="preserve">来源：网络  作者：风吟鸟唱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印刷购销合同一乙方(供方)：一、交货时间及数量时间：地点：炕货时间式量原煤产地自签定合同之日起15天供货完毕二、交货地点：甲方货场所在地三、煤炭运输时间：按甲方要求时间运输。四、质量要求(以甲方中心化验室化验数据为准)五、价格及金额乙方煤炭...</w:t>
      </w:r>
    </w:p>
    <w:p>
      <w:pPr>
        <w:ind w:left="0" w:right="0" w:firstLine="560"/>
        <w:spacing w:before="450" w:after="450" w:line="312" w:lineRule="auto"/>
      </w:pPr>
      <w:r>
        <w:rPr>
          <w:rFonts w:ascii="黑体" w:hAnsi="黑体" w:eastAsia="黑体" w:cs="黑体"/>
          <w:color w:val="000000"/>
          <w:sz w:val="36"/>
          <w:szCs w:val="36"/>
          <w:b w:val="1"/>
          <w:bCs w:val="1"/>
        </w:rPr>
        <w:t xml:space="preserve">印刷购销合同一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印刷购销合同三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2026-06-19T10:15:26+08:00</dcterms:created>
  <dcterms:modified xsi:type="dcterms:W3CDTF">2026-06-19T10:15:26+08:00</dcterms:modified>
</cp:coreProperties>
</file>

<file path=docProps/custom.xml><?xml version="1.0" encoding="utf-8"?>
<Properties xmlns="http://schemas.openxmlformats.org/officeDocument/2006/custom-properties" xmlns:vt="http://schemas.openxmlformats.org/officeDocument/2006/docPropsVTypes"/>
</file>