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最新药品购销合同(22篇)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鉴于医疗机构为获得以下药品和伴随服务而进行集中招标采购，并接受了投标人对上述药品的投标(详见投标报价表)。本合同在此声明如下：1、本合同中的词语和术语的含义与通用合同条款中定义相同。2、下述文件是本合同的一部分，并与本合同一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药品购销合同</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w:t>
      </w:r>
    </w:p>
    <w:p>
      <w:pPr>
        <w:ind w:left="0" w:right="0" w:firstLine="560"/>
        <w:spacing w:before="450" w:after="450" w:line="312" w:lineRule="auto"/>
      </w:pPr>
      <w:r>
        <w:rPr>
          <w:rFonts w:ascii="宋体" w:hAnsi="宋体" w:eastAsia="宋体" w:cs="宋体"/>
          <w:color w:val="000"/>
          <w:sz w:val="28"/>
          <w:szCs w:val="28"/>
        </w:rPr>
        <w:t xml:space="preserve">账户：_____________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药品购销合同四</w:t>
      </w:r>
    </w:p>
    <w:p>
      <w:pPr>
        <w:ind w:left="0" w:right="0" w:firstLine="560"/>
        <w:spacing w:before="450" w:after="450" w:line="312" w:lineRule="auto"/>
      </w:pPr>
      <w:r>
        <w:rPr>
          <w:rFonts w:ascii="宋体" w:hAnsi="宋体" w:eastAsia="宋体" w:cs="宋体"/>
          <w:color w:val="000"/>
          <w:sz w:val="28"/>
          <w:szCs w:val="28"/>
        </w:rPr>
        <w:t xml:space="preserve">甲方(销售方)：____________</w:t>
      </w:r>
    </w:p>
    <w:p>
      <w:pPr>
        <w:ind w:left="0" w:right="0" w:firstLine="560"/>
        <w:spacing w:before="450" w:after="450" w:line="312" w:lineRule="auto"/>
      </w:pPr>
      <w:r>
        <w:rPr>
          <w:rFonts w:ascii="宋体" w:hAnsi="宋体" w:eastAsia="宋体" w:cs="宋体"/>
          <w:color w:val="000"/>
          <w:sz w:val="28"/>
          <w:szCs w:val="28"/>
        </w:rPr>
        <w:t xml:space="preserve">乙方(购货方)：____________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五、结算：_</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1.乙方未按约定付款期限付款的,每延长一日,乙方应承担未付款金额的0.5‰的违约金给甲方。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甲方代表(签字)：____________乙方负责人(签字)：____________</w:t>
      </w:r>
    </w:p>
    <w:p>
      <w:pPr>
        <w:ind w:left="0" w:right="0" w:firstLine="560"/>
        <w:spacing w:before="450" w:after="450" w:line="312" w:lineRule="auto"/>
      </w:pPr>
      <w:r>
        <w:rPr>
          <w:rFonts w:ascii="宋体" w:hAnsi="宋体" w:eastAsia="宋体" w:cs="宋体"/>
          <w:color w:val="000"/>
          <w:sz w:val="28"/>
          <w:szCs w:val="28"/>
        </w:rPr>
        <w:t xml:space="preserve">鉴定日期：____________鉴定日期：___________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1.“甲方”是指大连市基层医疗卫生机构。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2.“乙方”是指《辽宁省基层医疗卫生机构采购的基本药物中标药品目录》内中标的药品生产企业或经大连市遴选中选的基层医疗机构基本药物配送企业。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3.1《辽宁省基层医疗卫生机构采购的基本药物中标药品目录》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 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 3.4 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 。</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具体品种、规格及数量在实际采购发生前各基层医疗机构与配送企业签订。格式详见附件一：《大连市基层医疗卫生机构基本药品采购批次订单合同》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1.甲方必须从公布的《辽宁省基层医疗卫生机构采购的基本药物中标药品目录》中采购药品。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 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1.执行《辽宁省基层医疗卫生机构采购的基本药物中标药品目录》，按照中标药品目录所注明的药品规格和价格向甲方供应药品。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急救药品4小时内送到，一般药品24小时内送达，最长不超过48小时，节假日照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 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 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 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 药品质量</w:t>
      </w:r>
    </w:p>
    <w:p>
      <w:pPr>
        <w:ind w:left="0" w:right="0" w:firstLine="560"/>
        <w:spacing w:before="450" w:after="450" w:line="312" w:lineRule="auto"/>
      </w:pPr>
      <w:r>
        <w:rPr>
          <w:rFonts w:ascii="宋体" w:hAnsi="宋体" w:eastAsia="宋体" w:cs="宋体"/>
          <w:color w:val="000"/>
          <w:sz w:val="28"/>
          <w:szCs w:val="28"/>
        </w:rPr>
        <w:t xml:space="preserve">7.1 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 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 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 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 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2.本合同一式三份，甲乙双方各自存档一份、一份由甲方报大连市药品集中采购工作领导小组办公室备案。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药品购销合同七</w:t>
      </w:r>
    </w:p>
    <w:p>
      <w:pPr>
        <w:ind w:left="0" w:right="0" w:firstLine="560"/>
        <w:spacing w:before="450" w:after="450" w:line="312" w:lineRule="auto"/>
      </w:pPr>
      <w:r>
        <w:rPr>
          <w:rFonts w:ascii="宋体" w:hAnsi="宋体" w:eastAsia="宋体" w:cs="宋体"/>
          <w:color w:val="000"/>
          <w:sz w:val="28"/>
          <w:szCs w:val="28"/>
        </w:rPr>
        <w:t xml:space="preserve">甲方：____________(医疗机构)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具体品种、规格及数量在实际采购发生前各基层医疗机构与配送企业签订。格式详见附件一：______《____市基层医疗卫生机构基本药品采购批次订单合同》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w:t>
      </w:r>
    </w:p>
    <w:p>
      <w:pPr>
        <w:ind w:left="0" w:right="0" w:firstLine="560"/>
        <w:spacing w:before="450" w:after="450" w:line="312" w:lineRule="auto"/>
      </w:pPr>
      <w:r>
        <w:rPr>
          <w:rFonts w:ascii="宋体" w:hAnsi="宋体" w:eastAsia="宋体" w:cs="宋体"/>
          <w:color w:val="000"/>
          <w:sz w:val="28"/>
          <w:szCs w:val="28"/>
        </w:rPr>
        <w:t xml:space="preserve">药品出售方：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药品购买方：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合同总金额(币种：人民币 单位：元)：贰拾陆万伍仟叁佰零陆元玖角伍分整。 合同附件数量：采购清单(一份)</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经甲、乙双方友好协商，依据《中华人民共和国合同法》及其它相关法令的规定，就乙方购买甲方药品事宜订立本合同，并基于诚信互惠的原则履行本合同。</w:t>
      </w:r>
    </w:p>
    <w:p>
      <w:pPr>
        <w:ind w:left="0" w:right="0" w:firstLine="560"/>
        <w:spacing w:before="450" w:after="450" w:line="312" w:lineRule="auto"/>
      </w:pPr>
      <w:r>
        <w:rPr>
          <w:rFonts w:ascii="宋体" w:hAnsi="宋体" w:eastAsia="宋体" w:cs="宋体"/>
          <w:color w:val="000"/>
          <w:sz w:val="28"/>
          <w:szCs w:val="28"/>
        </w:rPr>
        <w:t xml:space="preserve">第一条：授权、责任和义务</w:t>
      </w:r>
    </w:p>
    <w:p>
      <w:pPr>
        <w:ind w:left="0" w:right="0" w:firstLine="560"/>
        <w:spacing w:before="450" w:after="450" w:line="312" w:lineRule="auto"/>
      </w:pPr>
      <w:r>
        <w:rPr>
          <w:rFonts w:ascii="宋体" w:hAnsi="宋体" w:eastAsia="宋体" w:cs="宋体"/>
          <w:color w:val="000"/>
          <w:sz w:val="28"/>
          <w:szCs w:val="28"/>
        </w:rPr>
        <w:t xml:space="preserve">(一)甲方同意乙方购买采购清单上的药品。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(二)乙方必须为独立法人单位，其法人须具有相应资质，诚信经营，热爱医疗事业，具有医疗机构执业许可证，遵守国家的法律、法规，合法经营。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(三)乙方向甲方购进拾万元以上的药品，享受折优惠。</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w:t>
      </w:r>
    </w:p>
    <w:p>
      <w:pPr>
        <w:ind w:left="0" w:right="0" w:firstLine="560"/>
        <w:spacing w:before="450" w:after="450" w:line="312" w:lineRule="auto"/>
      </w:pPr>
      <w:r>
        <w:rPr>
          <w:rFonts w:ascii="宋体" w:hAnsi="宋体" w:eastAsia="宋体" w:cs="宋体"/>
          <w:color w:val="000"/>
          <w:sz w:val="28"/>
          <w:szCs w:val="28"/>
        </w:rPr>
        <w:t xml:space="preserve">(五)乙方所进药品在一周之内，可无条件申请退货;办理换货时，如药品外包装损坏，甲方将扣除5%的药款。</w:t>
      </w:r>
    </w:p>
    <w:p>
      <w:pPr>
        <w:ind w:left="0" w:right="0" w:firstLine="560"/>
        <w:spacing w:before="450" w:after="450" w:line="312" w:lineRule="auto"/>
      </w:pPr>
      <w:r>
        <w:rPr>
          <w:rFonts w:ascii="宋体" w:hAnsi="宋体" w:eastAsia="宋体" w:cs="宋体"/>
          <w:color w:val="000"/>
          <w:sz w:val="28"/>
          <w:szCs w:val="28"/>
        </w:rPr>
        <w:t xml:space="preserve">第二条：订购药品、付款和发送药品</w:t>
      </w:r>
    </w:p>
    <w:p>
      <w:pPr>
        <w:ind w:left="0" w:right="0" w:firstLine="560"/>
        <w:spacing w:before="450" w:after="450" w:line="312" w:lineRule="auto"/>
      </w:pPr>
      <w:r>
        <w:rPr>
          <w:rFonts w:ascii="宋体" w:hAnsi="宋体" w:eastAsia="宋体" w:cs="宋体"/>
          <w:color w:val="000"/>
          <w:sz w:val="28"/>
          <w:szCs w:val="28"/>
        </w:rPr>
        <w:t xml:space="preserve">(一)乙方每次订购药品须将订购款汇入甲方指定账户，并向甲方提交订货信息，经甲方确认后，根据订购数量和种类在五个工作日内为乙方发送药品。如遇特殊情况，甲方需提前通知乙方。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(二)甲方发送药品方式为采用货运发货，乙方自提，甲方负责全部运费。乙方如申请快递发送药品，运费由乙方自付。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(三)乙方如发现药品数量短缺，应由物流部门出示相关证明，然后及时与甲方联系，经过核实后进行妥善处理。</w:t>
      </w:r>
    </w:p>
    <w:p>
      <w:pPr>
        <w:ind w:left="0" w:right="0" w:firstLine="560"/>
        <w:spacing w:before="450" w:after="450" w:line="312" w:lineRule="auto"/>
      </w:pPr>
      <w:r>
        <w:rPr>
          <w:rFonts w:ascii="宋体" w:hAnsi="宋体" w:eastAsia="宋体" w:cs="宋体"/>
          <w:color w:val="000"/>
          <w:sz w:val="28"/>
          <w:szCs w:val="28"/>
        </w:rPr>
        <w:t xml:space="preserve">第三条：违约条款</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第四条：合同终止与变更</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方因战争、叛乱、民间暴动、攻击、停工、劳资纠纷、火灾、盗窃、爆炸、地震、天灾、洪水、干旱或恶劣天气以至于无法送达、无法供给、无法生产或因征收或政府等组织所发表之类似命令，而造成本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第六条：其他事宜</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本合同未尽事宜，另订补充合约，补充合约与本合约具同等效力。本合同一式两份，由双方签字后即时生效，甲、乙双方各持一份。</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本合同有效期自x年x月x日至x年x月x日止，为期两年。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药品购销合同篇十六</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 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药品购销合同篇十九</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2026-04-29T01:21:51+08:00</dcterms:created>
  <dcterms:modified xsi:type="dcterms:W3CDTF">2026-04-29T01:21:51+08:00</dcterms:modified>
</cp:coreProperties>
</file>

<file path=docProps/custom.xml><?xml version="1.0" encoding="utf-8"?>
<Properties xmlns="http://schemas.openxmlformats.org/officeDocument/2006/custom-properties" xmlns:vt="http://schemas.openxmlformats.org/officeDocument/2006/docPropsVTypes"/>
</file>