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最新工程装修合同最新规定 建设工程装修合同(5篇)</w:t>
      </w:r>
      <w:bookmarkEnd w:id="1"/>
    </w:p>
    <w:p>
      <w:pPr>
        <w:jc w:val="center"/>
        <w:spacing w:before="0" w:after="450"/>
      </w:pPr>
      <w:r>
        <w:rPr>
          <w:rFonts w:ascii="Arial" w:hAnsi="Arial" w:eastAsia="Arial" w:cs="Arial"/>
          <w:color w:val="999999"/>
          <w:sz w:val="20"/>
          <w:szCs w:val="20"/>
        </w:rPr>
        <w:t xml:space="preserve">来源：网络  作者：沉香触手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工程装修合同最新规定 建设工程装修合同一承包方（以下简称乙方）：_____________________身份证：_______________________经对多方面进行考察，确定____________有限公司为该工程的承包施工单位，...</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建设工程装修合同二</w:t>
      </w:r>
    </w:p>
    <w:p>
      <w:pPr>
        <w:ind w:left="0" w:right="0" w:firstLine="560"/>
        <w:spacing w:before="450" w:after="450" w:line="312" w:lineRule="auto"/>
      </w:pPr>
      <w:r>
        <w:rPr>
          <w:rFonts w:ascii="宋体" w:hAnsi="宋体" w:eastAsia="宋体" w:cs="宋体"/>
          <w:color w:val="000"/>
          <w:sz w:val="28"/>
          <w:szCs w:val="28"/>
        </w:rPr>
        <w:t xml:space="preserve">发包人（甲方）：法定代表人或授权代表：身份证号：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承包人（乙方）：法定代表人或授权代表：身份证号：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4、承包方式按以下第______项执行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工程价款本工程总造价为：（大写）_______（人民币）_______元。注：此价款为工程结算依据，最终要按实际发生的工程量计算。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工程质量本工程质量按以下第_____执行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5、发包方指定的现场负责人为：_______，身份证号码为：___________。发包方现场负责人的签字确认视为发包方的确认。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（1）工程竣工后，乙方应通知甲方进行验收，甲方应自接到乙方验收通知后____日内组织验收，并办理验收交移手续。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工程验收合格后，乙方应将有关资料移交给甲方，双方进行工程结算。发包人接到资料后____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（1）固定价格：本工程总价款为（大写）：_________元。</w:t>
      </w:r>
    </w:p>
    <w:p>
      <w:pPr>
        <w:ind w:left="0" w:right="0" w:firstLine="560"/>
        <w:spacing w:before="450" w:after="450" w:line="312" w:lineRule="auto"/>
      </w:pPr>
      <w:r>
        <w:rPr>
          <w:rFonts w:ascii="宋体" w:hAnsi="宋体" w:eastAsia="宋体" w:cs="宋体"/>
          <w:color w:val="000"/>
          <w:sz w:val="28"/>
          <w:szCs w:val="28"/>
        </w:rPr>
        <w:t xml:space="preserve">（2）其他方式：_________。</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2、双方同意按下表执行工程款的支付：支付次数支付金额支付时间</w:t>
      </w:r>
    </w:p>
    <w:p>
      <w:pPr>
        <w:ind w:left="0" w:right="0" w:firstLine="560"/>
        <w:spacing w:before="450" w:after="450" w:line="312" w:lineRule="auto"/>
      </w:pPr>
      <w:r>
        <w:rPr>
          <w:rFonts w:ascii="宋体" w:hAnsi="宋体" w:eastAsia="宋体" w:cs="宋体"/>
          <w:color w:val="000"/>
          <w:sz w:val="28"/>
          <w:szCs w:val="28"/>
        </w:rPr>
        <w:t xml:space="preserve">第一次_____%元</w:t>
      </w:r>
    </w:p>
    <w:p>
      <w:pPr>
        <w:ind w:left="0" w:right="0" w:firstLine="560"/>
        <w:spacing w:before="450" w:after="450" w:line="312" w:lineRule="auto"/>
      </w:pPr>
      <w:r>
        <w:rPr>
          <w:rFonts w:ascii="宋体" w:hAnsi="宋体" w:eastAsia="宋体" w:cs="宋体"/>
          <w:color w:val="000"/>
          <w:sz w:val="28"/>
          <w:szCs w:val="28"/>
        </w:rPr>
        <w:t xml:space="preserve">第二次_____%元</w:t>
      </w:r>
    </w:p>
    <w:p>
      <w:pPr>
        <w:ind w:left="0" w:right="0" w:firstLine="560"/>
        <w:spacing w:before="450" w:after="450" w:line="312" w:lineRule="auto"/>
      </w:pPr>
      <w:r>
        <w:rPr>
          <w:rFonts w:ascii="宋体" w:hAnsi="宋体" w:eastAsia="宋体" w:cs="宋体"/>
          <w:color w:val="000"/>
          <w:sz w:val="28"/>
          <w:szCs w:val="28"/>
        </w:rPr>
        <w:t xml:space="preserve">第三次_____%元</w:t>
      </w:r>
    </w:p>
    <w:p>
      <w:pPr>
        <w:ind w:left="0" w:right="0" w:firstLine="560"/>
        <w:spacing w:before="450" w:after="450" w:line="312" w:lineRule="auto"/>
      </w:pPr>
      <w:r>
        <w:rPr>
          <w:rFonts w:ascii="宋体" w:hAnsi="宋体" w:eastAsia="宋体" w:cs="宋体"/>
          <w:color w:val="000"/>
          <w:sz w:val="28"/>
          <w:szCs w:val="28"/>
        </w:rPr>
        <w:t xml:space="preserve">第四次_____%元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____元，合同继续履行。发包方其他违约行为应承担的违约金为____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5、承包方每拖延一天竣工，应向发包人承担元天的违约金；其他违约行为应向发包人承担元的违约金。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1、本合同一式___份，双方各执____份，具有同等的法律效力。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甲方（签章）：法定代表人或授权代表：________年____月____日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2026-06-19T04:41:09+08:00</dcterms:created>
  <dcterms:modified xsi:type="dcterms:W3CDTF">2026-06-19T04:41:09+08:00</dcterms:modified>
</cp:coreProperties>
</file>

<file path=docProps/custom.xml><?xml version="1.0" encoding="utf-8"?>
<Properties xmlns="http://schemas.openxmlformats.org/officeDocument/2006/custom-properties" xmlns:vt="http://schemas.openxmlformats.org/officeDocument/2006/docPropsVTypes"/>
</file>