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最新包工包料装修合同电子版 包工包料装修合同要怎么交税(二十三篇)</w:t>
      </w:r>
      <w:bookmarkEnd w:id="1"/>
    </w:p>
    <w:p>
      <w:pPr>
        <w:jc w:val="center"/>
        <w:spacing w:before="0" w:after="450"/>
      </w:pPr>
      <w:r>
        <w:rPr>
          <w:rFonts w:ascii="Arial" w:hAnsi="Arial" w:eastAsia="Arial" w:cs="Arial"/>
          <w:color w:val="999999"/>
          <w:sz w:val="20"/>
          <w:szCs w:val="20"/>
        </w:rPr>
        <w:t xml:space="preserve">来源：网络  作者：深巷幽兰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包工包料装修合同电子版 包工包料装修合同要怎么交税一承接方(乙方)_______________甲、乙双方经友好洽谈和协商，甲方决定委托乙方进行居室装修。为保证工程顺利进行，根据国家有关法律规定，特签订本合同，以便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包工包料装修合同要怎么交税一</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5.开工日期：______年___月___日，竣工日期_______年___月___日，工程总天数：______天。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____%;当工期进度过半(_____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包工包料装修合同要怎么交税三</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 年 2月 8 日开工，于 20--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4.8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4.10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4.11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4.12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4.13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5.9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5.10 乙方不得欺行霸市、强迫交易;</w:t>
      </w:r>
    </w:p>
    <w:p>
      <w:pPr>
        <w:ind w:left="0" w:right="0" w:firstLine="560"/>
        <w:spacing w:before="450" w:after="450" w:line="312" w:lineRule="auto"/>
      </w:pPr>
      <w:r>
        <w:rPr>
          <w:rFonts w:ascii="宋体" w:hAnsi="宋体" w:eastAsia="宋体" w:cs="宋体"/>
          <w:color w:val="000"/>
          <w:sz w:val="28"/>
          <w:szCs w:val="28"/>
        </w:rPr>
        <w:t xml:space="preserve">5.11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5.12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5.13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9.1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9.2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11.2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11.3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11.4竣工验收合格后，甲方有权留取相当于工程总价款的_________%的保修基金。竣工验收合格后_________年内没有发生工程质量问题的，甲方应将保修基金全额退还乙方。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13.1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13.2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14.1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包工包料装修合同要怎么交税八</w:t>
      </w:r>
    </w:p>
    <w:p>
      <w:pPr>
        <w:ind w:left="0" w:right="0" w:firstLine="560"/>
        <w:spacing w:before="450" w:after="450" w:line="312" w:lineRule="auto"/>
      </w:pPr>
      <w:r>
        <w:rPr>
          <w:rFonts w:ascii="宋体" w:hAnsi="宋体" w:eastAsia="宋体" w:cs="宋体"/>
          <w:color w:val="000"/>
          <w:sz w:val="28"/>
          <w:szCs w:val="28"/>
        </w:rPr>
        <w:t xml:space="preserve">委托方(以下简称甲方)：_________联系电话：___________________________承包方(以下简称乙方)：_________联系电话：__________________________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甲方将__________________小区_________楼_________单元_________室住房一套承包给乙方装修，总面积_________m。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总工期为_________天。施工过程中如有停水、停电、非人为因素，工期顺延。如到期未完工，每天扣除_________元，工期超过_________天后乙方每天按总造价_________%赔偿甲方。</w:t>
      </w:r>
    </w:p>
    <w:p>
      <w:pPr>
        <w:ind w:left="0" w:right="0" w:firstLine="560"/>
        <w:spacing w:before="450" w:after="450" w:line="312" w:lineRule="auto"/>
      </w:pPr>
      <w:r>
        <w:rPr>
          <w:rFonts w:ascii="宋体" w:hAnsi="宋体" w:eastAsia="宋体" w:cs="宋体"/>
          <w:color w:val="000"/>
          <w:sz w:val="28"/>
          <w:szCs w:val="28"/>
        </w:rPr>
        <w:t xml:space="preserve">五、总造价金额：</w:t>
      </w:r>
    </w:p>
    <w:p>
      <w:pPr>
        <w:ind w:left="0" w:right="0" w:firstLine="560"/>
        <w:spacing w:before="450" w:after="450" w:line="312" w:lineRule="auto"/>
      </w:pPr>
      <w:r>
        <w:rPr>
          <w:rFonts w:ascii="宋体" w:hAnsi="宋体" w:eastAsia="宋体" w:cs="宋体"/>
          <w:color w:val="000"/>
          <w:sz w:val="28"/>
          <w:szCs w:val="28"/>
        </w:rPr>
        <w:t xml:space="preserve">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七、材料购买：</w:t>
      </w:r>
    </w:p>
    <w:p>
      <w:pPr>
        <w:ind w:left="0" w:right="0" w:firstLine="560"/>
        <w:spacing w:before="450" w:after="450" w:line="312" w:lineRule="auto"/>
      </w:pPr>
      <w:r>
        <w:rPr>
          <w:rFonts w:ascii="宋体" w:hAnsi="宋体" w:eastAsia="宋体" w:cs="宋体"/>
          <w:color w:val="000"/>
          <w:sz w:val="28"/>
          <w:szCs w:val="28"/>
        </w:rPr>
        <w:t xml:space="preserve">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3、工程竣工验收后，甲方在七天内一次性支付_________仟元，不得拖欠。</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甲、乙双方需共同遵守合同条款，违约金按总造价的_________%付给对方，其它损失按实计算。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包工包料装修合同要怎么交税九</w:t>
      </w:r>
    </w:p>
    <w:p>
      <w:pPr>
        <w:ind w:left="0" w:right="0" w:firstLine="560"/>
        <w:spacing w:before="450" w:after="450" w:line="312" w:lineRule="auto"/>
      </w:pPr>
      <w:r>
        <w:rPr>
          <w:rFonts w:ascii="宋体" w:hAnsi="宋体" w:eastAsia="宋体" w:cs="宋体"/>
          <w:color w:val="000"/>
          <w:sz w:val="28"/>
          <w:szCs w:val="28"/>
        </w:rPr>
        <w:t xml:space="preserve">委托方(甲方)：____________身份证号码：_________________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包工包料装修合同电子版 包工包料装修合同要怎么交税篇十一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包工包料装修合同要怎么交税篇十二</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包工包料装修合同电子版 包工包料装修合同要怎么交税篇十三</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