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2025年装修材料采购合同 搅拌站原材料采购合同(四篇)</w:t>
      </w:r>
      <w:bookmarkEnd w:id="1"/>
    </w:p>
    <w:p>
      <w:pPr>
        <w:jc w:val="center"/>
        <w:spacing w:before="0" w:after="450"/>
      </w:pPr>
      <w:r>
        <w:rPr>
          <w:rFonts w:ascii="Arial" w:hAnsi="Arial" w:eastAsia="Arial" w:cs="Arial"/>
          <w:color w:val="999999"/>
          <w:sz w:val="20"/>
          <w:szCs w:val="20"/>
        </w:rPr>
        <w:t xml:space="preserve">来源：网络  作者：蓝色心情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 搅拌站原材料采购合同一乙方（需方）甲、乙双方本着《中华人民共和国合同法》及有关法规的规定，经友好协商，达成如下条款，以资双方共同遵守：乙方向甲方购买常规产品：注：1、以上数量及尺寸以实际下单交货数为主计算2、以上价格不含税...</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搅拌站原材料采购合同二</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搅拌站原材料采购合同三</w:t>
      </w:r>
    </w:p>
    <w:p>
      <w:pPr>
        <w:ind w:left="0" w:right="0" w:firstLine="560"/>
        <w:spacing w:before="450" w:after="450" w:line="312" w:lineRule="auto"/>
      </w:pPr>
      <w:r>
        <w:rPr>
          <w:rFonts w:ascii="宋体" w:hAnsi="宋体" w:eastAsia="宋体" w:cs="宋体"/>
          <w:color w:val="000"/>
          <w:sz w:val="28"/>
          <w:szCs w:val="28"/>
        </w:rPr>
        <w:t xml:space="preserve">购货方：_____________________（以下简称为甲方）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供货方：_____________________（以下简称为乙方）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_____________________（含税价）发票要根据甲方的要求开具，并提供出厂合格证和检验报告。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w:t>
      </w:r>
    </w:p>
    <w:p>
      <w:pPr>
        <w:ind w:left="0" w:right="0" w:firstLine="560"/>
        <w:spacing w:before="450" w:after="450" w:line="312" w:lineRule="auto"/>
      </w:pPr>
      <w:r>
        <w:rPr>
          <w:rFonts w:ascii="宋体" w:hAnsi="宋体" w:eastAsia="宋体" w:cs="宋体"/>
          <w:color w:val="000"/>
          <w:sz w:val="28"/>
          <w:szCs w:val="28"/>
        </w:rPr>
        <w:t xml:space="preserve">乙方必须按质按量及时供应，并确保在_______之内送达施工现场，如因乙方供货原因造成停工待料的，由此产生的相关费用有乙方承当。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搅拌站原材料采购合同四</w:t>
      </w:r>
    </w:p>
    <w:p>
      <w:pPr>
        <w:ind w:left="0" w:right="0" w:firstLine="560"/>
        <w:spacing w:before="450" w:after="450" w:line="312" w:lineRule="auto"/>
      </w:pPr>
      <w:r>
        <w:rPr>
          <w:rFonts w:ascii="宋体" w:hAnsi="宋体" w:eastAsia="宋体" w:cs="宋体"/>
          <w:color w:val="000"/>
          <w:sz w:val="28"/>
          <w:szCs w:val="28"/>
        </w:rPr>
        <w:t xml:space="preserve">需方单位：（简称甲方）____________</w:t>
      </w:r>
    </w:p>
    <w:p>
      <w:pPr>
        <w:ind w:left="0" w:right="0" w:firstLine="560"/>
        <w:spacing w:before="450" w:after="450" w:line="312" w:lineRule="auto"/>
      </w:pPr>
      <w:r>
        <w:rPr>
          <w:rFonts w:ascii="宋体" w:hAnsi="宋体" w:eastAsia="宋体" w:cs="宋体"/>
          <w:color w:val="000"/>
          <w:sz w:val="28"/>
          <w:szCs w:val="28"/>
        </w:rPr>
        <w:t xml:space="preserve">供应单位：（简称乙方）____________</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产品名称产地规格等级数量(t)单价（元/t）总价备注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乙方供货%后甲方付款%。</w:t>
      </w:r>
    </w:p>
    <w:p>
      <w:pPr>
        <w:ind w:left="0" w:right="0" w:firstLine="560"/>
        <w:spacing w:before="450" w:after="450" w:line="312" w:lineRule="auto"/>
      </w:pPr>
      <w:r>
        <w:rPr>
          <w:rFonts w:ascii="宋体" w:hAnsi="宋体" w:eastAsia="宋体" w:cs="宋体"/>
          <w:color w:val="000"/>
          <w:sz w:val="28"/>
          <w:szCs w:val="28"/>
        </w:rPr>
        <w:t xml:space="preserve">（2）乙方供货结束月内甲方付清货款。</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1、乙方应严格按照产品标准（生产）供应，超出产品技术标准的特殊要求，由甲、乙双方协商决定并在3栏中写清。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税号登记号：____________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宋体" w:hAnsi="宋体" w:eastAsia="宋体" w:cs="宋体"/>
          <w:color w:val="000"/>
          <w:sz w:val="28"/>
          <w:szCs w:val="28"/>
        </w:rPr>
        <w:t xml:space="preserve">有效期限：20___年__月__日至20___年__月__日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经办人：鉴证机关(章)：</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2026-11-08T07:23:16+08:00</dcterms:created>
  <dcterms:modified xsi:type="dcterms:W3CDTF">2026-11-08T07:23:16+08:00</dcterms:modified>
</cp:coreProperties>
</file>

<file path=docProps/custom.xml><?xml version="1.0" encoding="utf-8"?>
<Properties xmlns="http://schemas.openxmlformats.org/officeDocument/2006/custom-properties" xmlns:vt="http://schemas.openxmlformats.org/officeDocument/2006/docPropsVTypes"/>
</file>