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装修瓷砖合同范本(27篇)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瓷砖合同范本11、甲方责任：（1）负责工地现场的工程质量、安全生产、工程进度、配料用料的指挥、监督与管理。（2）负责安排乙方工作量及现场进度，审核完成工程量，申报预决算，申请拨付工程款。（3）负责与业主、设计、监理等单位及部门进行工作联...</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装修瓷砖合同范本3</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 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装修瓷砖合同范本8</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1、工程名称：大连天鸿英里住宅小区外墙贴砖工程</w:t>
      </w:r>
    </w:p>
    <w:p>
      <w:pPr>
        <w:ind w:left="0" w:right="0" w:firstLine="560"/>
        <w:spacing w:before="450" w:after="450" w:line="312" w:lineRule="auto"/>
      </w:pPr>
      <w:r>
        <w:rPr>
          <w:rFonts w:ascii="宋体" w:hAnsi="宋体" w:eastAsia="宋体" w:cs="宋体"/>
          <w:color w:val="000"/>
          <w:sz w:val="28"/>
          <w:szCs w:val="28"/>
        </w:rPr>
        <w:t xml:space="preserve">2、工程地点：大连市金州新区三里桥天鸿英里</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甲方：甲方签字：日期：</w:t>
      </w:r>
    </w:p>
    <w:p>
      <w:pPr>
        <w:ind w:left="0" w:right="0" w:firstLine="560"/>
        <w:spacing w:before="450" w:after="450" w:line="312" w:lineRule="auto"/>
      </w:pPr>
      <w:r>
        <w:rPr>
          <w:rFonts w:ascii="宋体" w:hAnsi="宋体" w:eastAsia="宋体" w:cs="宋体"/>
          <w:color w:val="000"/>
          <w:sz w:val="28"/>
          <w:szCs w:val="28"/>
        </w:rPr>
        <w:t xml:space="preserve">乙方：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装修瓷砖合同范本11</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装修瓷砖合同范本12</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_年_________月_________日开始第一批货，需方如分批提货的，应拟订分批提货时间并按时提货，并在_________年_________月___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甲方（公章）：___________________________ 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 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 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装修瓷砖合同范本13</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装修瓷砖合同范本14</w:t>
      </w:r>
    </w:p>
    <w:p>
      <w:pPr>
        <w:ind w:left="0" w:right="0" w:firstLine="560"/>
        <w:spacing w:before="450" w:after="450" w:line="312" w:lineRule="auto"/>
      </w:pPr>
      <w:r>
        <w:rPr>
          <w:rFonts w:ascii="宋体" w:hAnsi="宋体" w:eastAsia="宋体" w:cs="宋体"/>
          <w:color w:val="000"/>
          <w:sz w:val="28"/>
          <w:szCs w:val="28"/>
        </w:rPr>
        <w:t xml:space="preserve">甲乙双方必须贯彻执行国家和政府行业主管部门颁布的有关安全生产的法律、法规及各项规定。乙方要严格按JGJ59-59要求施工，杜绝死亡、重伤事故，如发生伤亡事故全部由乙方自行承担责任。</w:t>
      </w:r>
    </w:p>
    <w:p>
      <w:pPr>
        <w:ind w:left="0" w:right="0" w:firstLine="560"/>
        <w:spacing w:before="450" w:after="450" w:line="312" w:lineRule="auto"/>
      </w:pPr>
      <w:r>
        <w:rPr>
          <w:rFonts w:ascii="宋体" w:hAnsi="宋体" w:eastAsia="宋体" w:cs="宋体"/>
          <w:color w:val="000"/>
          <w:sz w:val="28"/>
          <w:szCs w:val="28"/>
        </w:rPr>
        <w:t xml:space="preserve">、乙方进场人员必须严格按安全生产操作规范及相关规定施工，必须带好安全帽，外墙操作人员必须系牢安全带，严禁酒后作业，如发现未戴安全帽，每人罚款500元/次，未系安全带每人500元/次的罚款，安全文明施工，乙方进场施工人，必须严格遵守安全文明施工守则，加强安全教育，是施工期间所造成的安全事故全部由乙方负责，质量事故由乙方负责甲方不负任何连带责任。工作人员必须按安全规程进行操作，服从现场管理人员的统一指挥，将安全事故降低至零。出现人为事故工地不负任何责任，对于无安全事故的班组给予适当的奖励</w:t>
      </w:r>
    </w:p>
    <w:p>
      <w:pPr>
        <w:ind w:left="0" w:right="0" w:firstLine="560"/>
        <w:spacing w:before="450" w:after="450" w:line="312" w:lineRule="auto"/>
      </w:pPr>
      <w:r>
        <w:rPr>
          <w:rFonts w:ascii="宋体" w:hAnsi="宋体" w:eastAsia="宋体" w:cs="宋体"/>
          <w:color w:val="000"/>
          <w:sz w:val="28"/>
          <w:szCs w:val="28"/>
        </w:rPr>
        <w:t xml:space="preserve">乙方组织的所有工程及工作人员必须学习、掌握并执行现行安全生产的法律、法规及各项规定以甲方的各项规章和管理制度，乙方必须执行“三级”安全教育制度，乙方负责人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必须接受甲方及其上级主管部门的安全生产检查，乙方所用的施工机械设备除现场有的，其它自行解决。施工机械必须符合国家规定标准，且机械性能良好，安全防护装置齐全、灵敏、有效，且经有关部门检验合格，同时必须按规定为工作人员配发合格的安全劳务保护用品。</w:t>
      </w:r>
    </w:p>
    <w:p>
      <w:pPr>
        <w:ind w:left="0" w:right="0" w:firstLine="560"/>
        <w:spacing w:before="450" w:after="450" w:line="312" w:lineRule="auto"/>
      </w:pPr>
      <w:r>
        <w:rPr>
          <w:rFonts w:ascii="宋体" w:hAnsi="宋体" w:eastAsia="宋体" w:cs="宋体"/>
          <w:color w:val="000"/>
          <w:sz w:val="28"/>
          <w:szCs w:val="28"/>
        </w:rPr>
        <w:t xml:space="preserve">、乙方施工人员进入施工现场，乙方施工人员进入施工现场，甲方事先对施工人员进行安全教育。甲方事先对施工人员进行安全教育。安全教育遵守甲方管理，遵守建设单位的各项安全管理制度，</w:t>
      </w:r>
    </w:p>
    <w:p>
      <w:pPr>
        <w:ind w:left="0" w:right="0" w:firstLine="560"/>
        <w:spacing w:before="450" w:after="450" w:line="312" w:lineRule="auto"/>
      </w:pPr>
      <w:r>
        <w:rPr>
          <w:rFonts w:ascii="宋体" w:hAnsi="宋体" w:eastAsia="宋体" w:cs="宋体"/>
          <w:color w:val="000"/>
          <w:sz w:val="28"/>
          <w:szCs w:val="28"/>
        </w:rPr>
        <w:t xml:space="preserve">、遵守甲方管理，遵守建设单位的各项安全管理制度，严格按安全标准组织施工，并随时接受行业安全检查人员依法实施的监督检查，标准组织施工，并随时接受行业安全检查人员依法实施的监督检查，接受保安的管理。接受保安的管理。由施工方责任所造成的施工质量事故及人伤亡事故，责任所造成的施工质量事故及</w:t>
      </w:r>
    </w:p>
    <w:p>
      <w:pPr>
        <w:ind w:left="0" w:right="0" w:firstLine="560"/>
        <w:spacing w:before="450" w:after="450" w:line="312" w:lineRule="auto"/>
      </w:pPr>
      <w:r>
        <w:rPr>
          <w:rFonts w:ascii="宋体" w:hAnsi="宋体" w:eastAsia="宋体" w:cs="宋体"/>
          <w:color w:val="000"/>
          <w:sz w:val="28"/>
          <w:szCs w:val="28"/>
        </w:rPr>
        <w:t xml:space="preserve">、由施工方责任所造成的施工质量事故及人员伤亡事故，由施工方承担。承担。乙方按文明施工要求组织施工，保持场地整洁卫生，</w:t>
      </w:r>
    </w:p>
    <w:p>
      <w:pPr>
        <w:ind w:left="0" w:right="0" w:firstLine="560"/>
        <w:spacing w:before="450" w:after="450" w:line="312" w:lineRule="auto"/>
      </w:pPr>
      <w:r>
        <w:rPr>
          <w:rFonts w:ascii="宋体" w:hAnsi="宋体" w:eastAsia="宋体" w:cs="宋体"/>
          <w:color w:val="000"/>
          <w:sz w:val="28"/>
          <w:szCs w:val="28"/>
        </w:rPr>
        <w:t xml:space="preserve">、乙方按文明施工要求组织施工，保持场地整洁卫生，建筑垃圾按甲方指定地点堆放，费用已含在合同价款内。甲方指定地点堆放，费用已含在合同价款内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 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2、不按时完工，拖延工期，则罚款3元/m2，直至清除出场。</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按实际粘贴面积进行收方：外墙砖：33元/m2，内墙砖及地砖：24元/m2，梯步砖及踢脚线砖：38元/m2（含基层清理、打底）。</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工程完工按甲方每次支付的比例进行支付，支付至60%，剩余工程款待工程竣工验收合格，于20xx年春节前付至95%，余款作为保修金待保修期满后支付。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保修期为一年。在一年内出现质量问题，无条件返修。一年后出现质量问题，乙方负责维修，甲方支付费用。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&gt;七、现场管理及奖惩办法：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&gt;瓷砖铺贴工程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20xx年5月2日至 20xx年5月17日。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&gt;七、承包单价及工程量计算方式：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&gt;工程完工甲方验收合格后1个星期内支付全部工程款。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2026-05-16T20:38:53+08:00</dcterms:created>
  <dcterms:modified xsi:type="dcterms:W3CDTF">2026-05-16T20:38:53+08:00</dcterms:modified>
</cp:coreProperties>
</file>

<file path=docProps/custom.xml><?xml version="1.0" encoding="utf-8"?>
<Properties xmlns="http://schemas.openxmlformats.org/officeDocument/2006/custom-properties" xmlns:vt="http://schemas.openxmlformats.org/officeDocument/2006/docPropsVTypes"/>
</file>