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房屋简单装修合同大全(20篇)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简单装修合同一乙方：_________协议标的：甲方位于_________的居室，以下简称标的。经双方友好协商，就甲乙双方针对标的居室所签定的《家庭居室装饰装修工程施工合同》(合同编号：_________，以下简称《装修合同》)中的未尽...</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w:t>
      </w:r>
    </w:p>
    <w:p>
      <w:pPr>
        <w:ind w:left="0" w:right="0" w:firstLine="560"/>
        <w:spacing w:before="450" w:after="450" w:line="312" w:lineRule="auto"/>
      </w:pPr>
      <w:r>
        <w:rPr>
          <w:rFonts w:ascii="宋体" w:hAnsi="宋体" w:eastAsia="宋体" w:cs="宋体"/>
          <w:color w:val="000"/>
          <w:sz w:val="28"/>
          <w:szCs w:val="28"/>
        </w:rPr>
        <w:t xml:space="preserve">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w:t>
      </w:r>
    </w:p>
    <w:p>
      <w:pPr>
        <w:ind w:left="0" w:right="0" w:firstLine="560"/>
        <w:spacing w:before="450" w:after="450" w:line="312" w:lineRule="auto"/>
      </w:pPr>
      <w:r>
        <w:rPr>
          <w:rFonts w:ascii="宋体" w:hAnsi="宋体" w:eastAsia="宋体" w:cs="宋体"/>
          <w:color w:val="000"/>
          <w:sz w:val="28"/>
          <w:szCs w:val="28"/>
        </w:rPr>
        <w:t xml:space="preserve">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w:t>
      </w:r>
    </w:p>
    <w:p>
      <w:pPr>
        <w:ind w:left="0" w:right="0" w:firstLine="560"/>
        <w:spacing w:before="450" w:after="450" w:line="312" w:lineRule="auto"/>
      </w:pPr>
      <w:r>
        <w:rPr>
          <w:rFonts w:ascii="宋体" w:hAnsi="宋体" w:eastAsia="宋体" w:cs="宋体"/>
          <w:color w:val="000"/>
          <w:sz w:val="28"/>
          <w:szCs w:val="28"/>
        </w:rPr>
        <w:t xml:space="preserve">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4、工程范围：装饰工程施工合同</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房屋简单装修合同四</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乙方：--县---乡施工队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乙方承包甲方库区南侧房屋-间翻修和生活区洗澡堂外侧房屋、间装修工程，必须按质、按量、按时完成工程任务，承包形式为包工包料。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第二条工程时问：200 -年- -月-日至--月- -日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1.库区东南侧-间房屋翻修范围包括房顶拆除、更换房梁、油毯、木板、瓦;-间房屋粉刷、吊顶、安装照明线路、供水管、门窗，墙裙底部1. 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1.本工程以国家gbj300 - 88《建筑安装工程质量检验评定统一标准》为依据。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第五条合同签订后，甲方由刘--、乙方由张-为现场代表，及时解决工程现场中出现的人为问题，并由甲方代表全程监控乙方施工质量。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 -省颁布的建筑工程预算定额及国家规定的有关文件作出工程造价总值人民币- - - -元。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 -县- - -乡施工队</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 - -</w:t>
      </w:r>
    </w:p>
    <w:p>
      <w:pPr>
        <w:ind w:left="0" w:right="0" w:firstLine="560"/>
        <w:spacing w:before="450" w:after="450" w:line="312" w:lineRule="auto"/>
      </w:pPr>
      <w:r>
        <w:rPr>
          <w:rFonts w:ascii="宋体" w:hAnsi="宋体" w:eastAsia="宋体" w:cs="宋体"/>
          <w:color w:val="000"/>
          <w:sz w:val="28"/>
          <w:szCs w:val="28"/>
        </w:rPr>
        <w:t xml:space="preserve">二0--年-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 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 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 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开工后二到五天 65% 元</w:t>
      </w:r>
    </w:p>
    <w:p>
      <w:pPr>
        <w:ind w:left="0" w:right="0" w:firstLine="560"/>
        <w:spacing w:before="450" w:after="450" w:line="312" w:lineRule="auto"/>
      </w:pPr>
      <w:r>
        <w:rPr>
          <w:rFonts w:ascii="宋体" w:hAnsi="宋体" w:eastAsia="宋体" w:cs="宋体"/>
          <w:color w:val="000"/>
          <w:sz w:val="28"/>
          <w:szCs w:val="28"/>
        </w:rPr>
        <w:t xml:space="preserve">施工过程中 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w:t>
      </w:r>
    </w:p>
    <w:p>
      <w:pPr>
        <w:ind w:left="0" w:right="0" w:firstLine="560"/>
        <w:spacing w:before="450" w:after="450" w:line="312" w:lineRule="auto"/>
      </w:pPr>
      <w:r>
        <w:rPr>
          <w:rFonts w:ascii="宋体" w:hAnsi="宋体" w:eastAsia="宋体" w:cs="宋体"/>
          <w:color w:val="000"/>
          <w:sz w:val="28"/>
          <w:szCs w:val="28"/>
        </w:rPr>
        <w:t xml:space="preserve">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w:t>
      </w:r>
    </w:p>
    <w:p>
      <w:pPr>
        <w:ind w:left="0" w:right="0" w:firstLine="560"/>
        <w:spacing w:before="450" w:after="450" w:line="312" w:lineRule="auto"/>
      </w:pPr>
      <w:r>
        <w:rPr>
          <w:rFonts w:ascii="宋体" w:hAnsi="宋体" w:eastAsia="宋体" w:cs="宋体"/>
          <w:color w:val="000"/>
          <w:sz w:val="28"/>
          <w:szCs w:val="28"/>
        </w:rPr>
        <w:t xml:space="preserve">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甲方工期顺延)，自月年日止，具体事项如下：</w:t>
      </w:r>
    </w:p>
    <w:p>
      <w:pPr>
        <w:ind w:left="0" w:right="0" w:firstLine="560"/>
        <w:spacing w:before="450" w:after="450" w:line="312" w:lineRule="auto"/>
      </w:pPr>
      <w:r>
        <w:rPr>
          <w:rFonts w:ascii="宋体" w:hAnsi="宋体" w:eastAsia="宋体" w:cs="宋体"/>
          <w:color w:val="000"/>
          <w:sz w:val="28"/>
          <w:szCs w:val="28"/>
        </w:rPr>
        <w:t xml:space="preserve">一、甲方的要求及义务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w:t>
      </w:r>
    </w:p>
    <w:p>
      <w:pPr>
        <w:ind w:left="0" w:right="0" w:firstLine="560"/>
        <w:spacing w:before="450" w:after="450" w:line="312" w:lineRule="auto"/>
      </w:pPr>
      <w:r>
        <w:rPr>
          <w:rFonts w:ascii="宋体" w:hAnsi="宋体" w:eastAsia="宋体" w:cs="宋体"/>
          <w:color w:val="000"/>
          <w:sz w:val="28"/>
          <w:szCs w:val="28"/>
        </w:rPr>
        <w:t xml:space="preserve">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w:t>
      </w:r>
    </w:p>
    <w:p>
      <w:pPr>
        <w:ind w:left="0" w:right="0" w:firstLine="560"/>
        <w:spacing w:before="450" w:after="450" w:line="312" w:lineRule="auto"/>
      </w:pPr>
      <w:r>
        <w:rPr>
          <w:rFonts w:ascii="宋体" w:hAnsi="宋体" w:eastAsia="宋体" w:cs="宋体"/>
          <w:color w:val="000"/>
          <w:sz w:val="28"/>
          <w:szCs w:val="28"/>
        </w:rPr>
        <w:t xml:space="preserve">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8.对验收合格的项目逐项结算，部分项目按实际工程量结算，最终总工程款不能超过总预算(附件一)的20元。</w:t>
      </w:r>
    </w:p>
    <w:p>
      <w:pPr>
        <w:ind w:left="0" w:right="0" w:firstLine="560"/>
        <w:spacing w:before="450" w:after="450" w:line="312" w:lineRule="auto"/>
      </w:pPr>
      <w:r>
        <w:rPr>
          <w:rFonts w:ascii="宋体" w:hAnsi="宋体" w:eastAsia="宋体" w:cs="宋体"/>
          <w:color w:val="000"/>
          <w:sz w:val="28"/>
          <w:szCs w:val="28"/>
        </w:rPr>
        <w:t xml:space="preserve">(甲方自行提出增加的项目不计)。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房屋简单装修合同九</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房屋简单装修合同篇十一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客厅、餐厅、过道：地面地砖铺设、墙面乳胶漆、顶面乳胶漆、工艺吊顶、电视背景墙、电视背景墙旁装饰柜、过道背景墙、门槛大理石安装、包窗套、休闲区背景墙、木制品刷油漆等。厨房：地砖铺设、墙砖铺设、成品铝扣吊顶、阴角线收口、地面防水处理、包管道、门槛大理石安装、包门套、装饰酒柜、木制品刷油漆等。卫生间：地砖铺设、墙砖铺设、成品铝扣吊顶、阴角线收口、地面防水处理、包管道(三根)、门槛大理石安装、包门套、实心工艺门、木制品刷油漆等。主卧室：地面找平(含储藏室)、墙面乳胶漆、顶面乳胶漆、木制衣厨(不含移门)、包窗套、包门套、实心工艺门、门槛大理石安装、包门套(储藏室)、成品铝扣吊顶、阴角线收口、轻隔墙、封门头、木制品油漆等。次卧室：地面找平、墙面乳胶漆、顶面乳胶漆、木制衣厨(不含移门)、包窗套、包门套、实心工艺门、门槛大理石安装、轻隔墙、木制品刷油漆等。客房：地面找平、墙面乳胶漆、顶面乳胶漆、包窗套、包门套、实心工艺门、门槛大理石安装、包门套(储藏室)、木制衣厨(不含移门)、成品铝扣吊顶、阴角线收口、轻隔墙、封门头、木制品油漆等。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10 %;当工期进度过半(201 年 月 日)，甲方即第二次付施工工费的 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 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 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2026-03-10T06:26:51+08:00</dcterms:created>
  <dcterms:modified xsi:type="dcterms:W3CDTF">2026-03-10T06:26:51+08:00</dcterms:modified>
</cp:coreProperties>
</file>

<file path=docProps/custom.xml><?xml version="1.0" encoding="utf-8"?>
<Properties xmlns="http://schemas.openxmlformats.org/officeDocument/2006/custom-properties" xmlns:vt="http://schemas.openxmlformats.org/officeDocument/2006/docPropsVTypes"/>
</file>