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最新产品销售合同书 产品销售合同会计分录(七篇)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产品销售合同书 产品销售合同会计分录一甲方：乙方：甲乙双方本着平等自愿、互惠互利、诚实守信的原则，经充分友好协商，就乙方销售代理甲方的相关事宜，订立如下合同条款，以资共同恪守履行。一、代理区域乙方的代理区域为：二、代理产品乙方销售代理甲方的...</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供货时间：____________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十五、本合同于____年____月____日在____签订;有效期限：_____________________________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单位名称：________(公章) 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 帐号：________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2、销售范围：甲方指定乙方在k省k市k区内销售甲方软件产品，但甲方保留在此区发展新客户的权利。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4、对乙方的优惠：乙方作为代理销售商，可以享受零售价k折的折扣。乙方要货时一次性以现金、支票或汇票结清，在出货时即可以享受零售价k折的折扣。此外，乙方可以享受当月的奖励按照合同附件规定计算。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w:t>
      </w:r>
    </w:p>
    <w:p>
      <w:pPr>
        <w:ind w:left="0" w:right="0" w:firstLine="560"/>
        <w:spacing w:before="450" w:after="450" w:line="312" w:lineRule="auto"/>
      </w:pPr>
      <w:r>
        <w:rPr>
          <w:rFonts w:ascii="宋体" w:hAnsi="宋体" w:eastAsia="宋体" w:cs="宋体"/>
          <w:color w:val="000"/>
          <w:sz w:val="28"/>
          <w:szCs w:val="28"/>
        </w:rPr>
        <w:t xml:space="preserve">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产品销售合同会计分录四</w:t>
      </w:r>
    </w:p>
    <w:p>
      <w:pPr>
        <w:ind w:left="0" w:right="0" w:firstLine="560"/>
        <w:spacing w:before="450" w:after="450" w:line="312" w:lineRule="auto"/>
      </w:pPr>
      <w:r>
        <w:rPr>
          <w:rFonts w:ascii="宋体" w:hAnsi="宋体" w:eastAsia="宋体" w:cs="宋体"/>
          <w:color w:val="000"/>
          <w:sz w:val="28"/>
          <w:szCs w:val="28"/>
        </w:rPr>
        <w:t xml:space="preserve">甲方(卖方)：合同编号：20__52501签订地点：乙方(买方)：时间：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1）符合中华人民共和国国家计量检定规程jjg539—97《数字指定称》之要求。质量（技术）标准为：执行国家衡器标准、行业标准gb/t7723—20__、jjg539—97、jjg555—96。并向当地计量监督部门省报检定通过。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宋体" w:hAnsi="宋体" w:eastAsia="宋体" w:cs="宋体"/>
          <w:color w:val="000"/>
          <w:sz w:val="28"/>
          <w:szCs w:val="28"/>
        </w:rPr>
        <w:t xml:space="preserve">电子产品销售合同7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1、付款方式：在合同生效后，甲方先向乙方支付 %的合同定金。</w:t>
      </w:r>
    </w:p>
    <w:p>
      <w:pPr>
        <w:ind w:left="0" w:right="0" w:firstLine="560"/>
        <w:spacing w:before="450" w:after="450" w:line="312" w:lineRule="auto"/>
      </w:pPr>
      <w:r>
        <w:rPr>
          <w:rFonts w:ascii="宋体" w:hAnsi="宋体" w:eastAsia="宋体" w:cs="宋体"/>
          <w:color w:val="000"/>
          <w:sz w:val="28"/>
          <w:szCs w:val="28"/>
        </w:rPr>
        <w:t xml:space="preserve">2、乙方向甲方交付合同采购货品后，乙方向甲方开具同等金额的\'收据。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 。</w:t>
      </w:r>
    </w:p>
    <w:p>
      <w:pPr>
        <w:ind w:left="0" w:right="0" w:firstLine="560"/>
        <w:spacing w:before="450" w:after="450" w:line="312" w:lineRule="auto"/>
      </w:pPr>
      <w:r>
        <w:rPr>
          <w:rFonts w:ascii="宋体" w:hAnsi="宋体" w:eastAsia="宋体" w:cs="宋体"/>
          <w:color w:val="000"/>
          <w:sz w:val="28"/>
          <w:szCs w:val="28"/>
        </w:rPr>
        <w:t xml:space="preserve">5、乙方应在合同货品发运后 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6、甲方提取合同货品时，应检查合同货品外箱包装情况。合同设备外箱包装无损，方可提货。如合同设备外箱包装受损或发现合同设备包装箱件数不符，应在 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7、甲方对乙方交付的合同货品，均应妥善接收并保管。对误发或多发的货物，甲方应负责妥善保管，并及时通知乙方，由此发生的费用由乙方承担。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 甲方应于货品签收后 天内完成货品的验收。</w:t>
      </w:r>
    </w:p>
    <w:p>
      <w:pPr>
        <w:ind w:left="0" w:right="0" w:firstLine="560"/>
        <w:spacing w:before="450" w:after="450" w:line="312" w:lineRule="auto"/>
      </w:pPr>
      <w:r>
        <w:rPr>
          <w:rFonts w:ascii="宋体" w:hAnsi="宋体" w:eastAsia="宋体" w:cs="宋体"/>
          <w:color w:val="000"/>
          <w:sz w:val="28"/>
          <w:szCs w:val="28"/>
        </w:rPr>
        <w:t xml:space="preserve">2、验收地点： 。</w:t>
      </w:r>
    </w:p>
    <w:p>
      <w:pPr>
        <w:ind w:left="0" w:right="0" w:firstLine="560"/>
        <w:spacing w:before="450" w:after="450" w:line="312" w:lineRule="auto"/>
      </w:pPr>
      <w:r>
        <w:rPr>
          <w:rFonts w:ascii="宋体" w:hAnsi="宋体" w:eastAsia="宋体" w:cs="宋体"/>
          <w:color w:val="000"/>
          <w:sz w:val="28"/>
          <w:szCs w:val="28"/>
        </w:rPr>
        <w:t xml:space="preserve">3、验收标准： 以乙方提供产品规格书为准。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六、不可抗力 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七、合同变更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八、争议解决方式 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九、合同生效及终止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1、市场启动期为三个月（即____年____月____日____年____月____日），乙方提货不少于____件。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2、其后每月进货量不少于____件，全年累计进货量不少于____件。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1、供货价格：每件____元（即每盒____元）。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1、乙方每次提货必须提前____天通知甲方，并将有效发货申请单传真给甲方。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4、乙方在收货（即货到）____小时内完成验收，验收时如有问题应立即通知甲方，逾期甲方不再负责。乙方验货后，应在48小时内将收货凭据经签字盖章后传真给甲方，否则视同收货认可。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1、本产品执行全国统一零售价格政策，每盒零售价规定为____元。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（2）如乙方在经销期间将甲方的产品低于甲方的供货价销售，一经查实将按该月货款总额的____%赔偿经甲方，同时甲方有权取消乙方的经销商资格。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____%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（4）有向乙方提_____品销售必须文件的义务。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（2）乙方有在甲方提供有关手续后____天内办好本产品上市的一切相关手续的义务。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产品销售合同会计分录七</w:t>
      </w:r>
    </w:p>
    <w:p>
      <w:pPr>
        <w:ind w:left="0" w:right="0" w:firstLine="560"/>
        <w:spacing w:before="450" w:after="450" w:line="312" w:lineRule="auto"/>
      </w:pPr>
      <w:r>
        <w:rPr>
          <w:rFonts w:ascii="宋体" w:hAnsi="宋体" w:eastAsia="宋体" w:cs="宋体"/>
          <w:color w:val="000"/>
          <w:sz w:val="28"/>
          <w:szCs w:val="28"/>
        </w:rPr>
        <w:t xml:space="preserve">合同编号：135310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 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 ）。其中，运杂费、包装费或其它费用计__________元人民币。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2026-03-10T06:07:42+08:00</dcterms:created>
  <dcterms:modified xsi:type="dcterms:W3CDTF">2026-03-10T06:07:42+08:00</dcterms:modified>
</cp:coreProperties>
</file>

<file path=docProps/custom.xml><?xml version="1.0" encoding="utf-8"?>
<Properties xmlns="http://schemas.openxmlformats.org/officeDocument/2006/custom-properties" xmlns:vt="http://schemas.openxmlformats.org/officeDocument/2006/docPropsVTypes"/>
</file>