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最新销售的合同不合格(16篇)</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销售的合同不合格一需方：________(乙方)合同签订地：________一、产品名称、商标、型号、数量、金额、供货时间及数量二、质量要求及技术标准：dap：参照国标________________；npk：参照国标________。三、...</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