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销售机油合同范本(3篇)</w:t>
      </w:r>
      <w:bookmarkEnd w:id="1"/>
    </w:p>
    <w:p>
      <w:pPr>
        <w:jc w:val="center"/>
        <w:spacing w:before="0" w:after="450"/>
      </w:pPr>
      <w:r>
        <w:rPr>
          <w:rFonts w:ascii="Arial" w:hAnsi="Arial" w:eastAsia="Arial" w:cs="Arial"/>
          <w:color w:val="999999"/>
          <w:sz w:val="20"/>
          <w:szCs w:val="20"/>
        </w:rPr>
        <w:t xml:space="preserve">来源：网络  作者：青苔石径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机油合同范本1①乙方同意在签署本协议后的首批进货金额为人民币叁万圆整(RMB30000)，需全款付给甲方)其后进货金额不低于人民币壹万圆整(RMB10000)，每年进货金额不低于贰拾万圆整(RMB200000)②乙方进货累积超越拾万圆整...</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销售机油合同范本1</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①乙方同意在签署本协议后的首批进货金额为人民币叁万圆整(RMB30000)，需全款付给甲方)其后进货金额不低于人民币壹万圆整(RMB10000)，每年进货金额不低于贰拾万圆整(RMB200000)</w:t>
      </w:r>
    </w:p>
    <w:p>
      <w:pPr>
        <w:ind w:left="0" w:right="0" w:firstLine="560"/>
        <w:spacing w:before="450" w:after="450" w:line="312" w:lineRule="auto"/>
      </w:pPr>
      <w:r>
        <w:rPr>
          <w:rFonts w:ascii="宋体" w:hAnsi="宋体" w:eastAsia="宋体" w:cs="宋体"/>
          <w:color w:val="000"/>
          <w:sz w:val="28"/>
          <w:szCs w:val="28"/>
        </w:rPr>
        <w:t xml:space="preserve">②乙方进货累积超越拾万圆整(RMB100000)甲方回馈进货金额5%，以后每次进货同样享受5%，该返利只能兑换______产品。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③乙方累积拥有直接15个代理人以上，乙方在有效期内总业绩累积超越贰拾万圆整(RMB2000000)，乙方下属代理人资料应呈给甲方，即可升为公司第一级代理人。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④本协议自签字后生效，有效时间为____年____月____日至____年____月____日终止。</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销售机油合同范本2</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销售机油合同范本3</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2026-06-28T13:56:26+08:00</dcterms:created>
  <dcterms:modified xsi:type="dcterms:W3CDTF">2026-06-28T13:56:26+08:00</dcterms:modified>
</cp:coreProperties>
</file>

<file path=docProps/custom.xml><?xml version="1.0" encoding="utf-8"?>
<Properties xmlns="http://schemas.openxmlformats.org/officeDocument/2006/custom-properties" xmlns:vt="http://schemas.openxmlformats.org/officeDocument/2006/docPropsVTypes"/>
</file>