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最新双方购房合同才有效 购房双方协议(6篇)</w:t>
      </w:r>
      <w:bookmarkEnd w:id="1"/>
    </w:p>
    <w:p>
      <w:pPr>
        <w:jc w:val="center"/>
        <w:spacing w:before="0" w:after="450"/>
      </w:pPr>
      <w:r>
        <w:rPr>
          <w:rFonts w:ascii="Arial" w:hAnsi="Arial" w:eastAsia="Arial" w:cs="Arial"/>
          <w:color w:val="999999"/>
          <w:sz w:val="20"/>
          <w:szCs w:val="20"/>
        </w:rPr>
        <w:t xml:space="preserve">来源：网络  作者：空谷幽兰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双方购房合同才有效 购房双方协议一联系地址：联系电话：买受人：身份证号：家庭地址：联系电话：甲、乙双方本着自愿的原则，就所认购的商品房达成如下协议：1、甲方开发位于街的，现房出售。2、甲方同意乙方采用分期付款的方式购买甲方开发的栋单元号，建...</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双方购房合同才有效 购房双方协议一</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家庭地址：联系电话：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1、甲方开发位于街的，现房出售。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2、甲方同意乙方采用分期付款的方式购买甲方开发的栋单元号，建筑面积为平方米，单价为元/平方米，总价为元整。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首付：</w:t>
      </w:r>
    </w:p>
    <w:p>
      <w:pPr>
        <w:ind w:left="0" w:right="0" w:firstLine="560"/>
        <w:spacing w:before="450" w:after="450" w:line="312" w:lineRule="auto"/>
      </w:pPr>
      <w:r>
        <w:rPr>
          <w:rFonts w:ascii="宋体" w:hAnsi="宋体" w:eastAsia="宋体" w:cs="宋体"/>
          <w:color w:val="000"/>
          <w:sz w:val="28"/>
          <w:szCs w:val="28"/>
        </w:rPr>
        <w:t xml:space="preserve">第二次与年月日付</w:t>
      </w:r>
    </w:p>
    <w:p>
      <w:pPr>
        <w:ind w:left="0" w:right="0" w:firstLine="560"/>
        <w:spacing w:before="450" w:after="450" w:line="312" w:lineRule="auto"/>
      </w:pPr>
      <w:r>
        <w:rPr>
          <w:rFonts w:ascii="宋体" w:hAnsi="宋体" w:eastAsia="宋体" w:cs="宋体"/>
          <w:color w:val="000"/>
          <w:sz w:val="28"/>
          <w:szCs w:val="28"/>
        </w:rPr>
        <w:t xml:space="preserve">第三次与年月日付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双方购房合同才有效 购房双方协议二</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电话/bb机/手机：______________________代理方（乙方）：______________________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双方购房合同才有效 购房双方协议三</w:t>
      </w:r>
    </w:p>
    <w:p>
      <w:pPr>
        <w:ind w:left="0" w:right="0" w:firstLine="560"/>
        <w:spacing w:before="450" w:after="450" w:line="312" w:lineRule="auto"/>
      </w:pPr>
      <w:r>
        <w:rPr>
          <w:rFonts w:ascii="宋体" w:hAnsi="宋体" w:eastAsia="宋体" w:cs="宋体"/>
          <w:color w:val="000"/>
          <w:sz w:val="28"/>
          <w:szCs w:val="28"/>
        </w:rPr>
        <w:t xml:space="preserve">出卖人：___(以下简称甲方)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家庭地址：联系电话：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1、甲方开发位于街的，现房出售。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2、甲方同意乙方采用分期付款的方式购买甲方开发的栋单元号，建筑面积为平方米，单价为元/平方米，总价为元整。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首付：</w:t>
      </w:r>
    </w:p>
    <w:p>
      <w:pPr>
        <w:ind w:left="0" w:right="0" w:firstLine="560"/>
        <w:spacing w:before="450" w:after="450" w:line="312" w:lineRule="auto"/>
      </w:pPr>
      <w:r>
        <w:rPr>
          <w:rFonts w:ascii="宋体" w:hAnsi="宋体" w:eastAsia="宋体" w:cs="宋体"/>
          <w:color w:val="000"/>
          <w:sz w:val="28"/>
          <w:szCs w:val="28"/>
        </w:rPr>
        <w:t xml:space="preserve">第二次与年月日付</w:t>
      </w:r>
    </w:p>
    <w:p>
      <w:pPr>
        <w:ind w:left="0" w:right="0" w:firstLine="560"/>
        <w:spacing w:before="450" w:after="450" w:line="312" w:lineRule="auto"/>
      </w:pPr>
      <w:r>
        <w:rPr>
          <w:rFonts w:ascii="宋体" w:hAnsi="宋体" w:eastAsia="宋体" w:cs="宋体"/>
          <w:color w:val="000"/>
          <w:sz w:val="28"/>
          <w:szCs w:val="28"/>
        </w:rPr>
        <w:t xml:space="preserve">第三次与年月日付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双方购房合同才有效 购房双方协议四</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电话/bb机/手机：______________________代理方（乙方）：______________________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双方购房合同才有效 购房双方协议五</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双方购房合同才有效 购房双方协议六</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2026-11-01T08:51:38+08:00</dcterms:created>
  <dcterms:modified xsi:type="dcterms:W3CDTF">2026-11-01T08:51:38+08:00</dcterms:modified>
</cp:coreProperties>
</file>

<file path=docProps/custom.xml><?xml version="1.0" encoding="utf-8"?>
<Properties xmlns="http://schemas.openxmlformats.org/officeDocument/2006/custom-properties" xmlns:vt="http://schemas.openxmlformats.org/officeDocument/2006/docPropsVTypes"/>
</file>