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2025年个体房屋购房合同(6篇)</w:t>
      </w:r>
      <w:bookmarkEnd w:id="1"/>
    </w:p>
    <w:p>
      <w:pPr>
        <w:jc w:val="center"/>
        <w:spacing w:before="0" w:after="450"/>
      </w:pPr>
      <w:r>
        <w:rPr>
          <w:rFonts w:ascii="Arial" w:hAnsi="Arial" w:eastAsia="Arial" w:cs="Arial"/>
          <w:color w:val="999999"/>
          <w:sz w:val="20"/>
          <w:szCs w:val="20"/>
        </w:rPr>
        <w:t xml:space="preserve">来源：网络  作者：无殇蝶舞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个体房屋购房合同一乙方（买房人）：见证人：第一条甲方自愿将其房屋出售给乙方，乙方也已充分了解该房屋具体状况，并自愿买受该房屋。该房屋具体状况如下：(一)座落于，建筑面积为平方米（此面积不含地下室面积）；(二)出售房屋的所有权证证号为；(三)...</w:t>
      </w:r>
    </w:p>
    <w:p>
      <w:pPr>
        <w:ind w:left="0" w:right="0" w:firstLine="560"/>
        <w:spacing w:before="450" w:after="450" w:line="312" w:lineRule="auto"/>
      </w:pPr>
      <w:r>
        <w:rPr>
          <w:rFonts w:ascii="黑体" w:hAnsi="黑体" w:eastAsia="黑体" w:cs="黑体"/>
          <w:color w:val="000000"/>
          <w:sz w:val="36"/>
          <w:szCs w:val="36"/>
          <w:b w:val="1"/>
          <w:bCs w:val="1"/>
        </w:rPr>
        <w:t xml:space="preserve">个体房屋购房合同一</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个体房屋购房合同二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个体房屋购房合同三</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第二条购房合同范本甲方保证已如实陈述上述房屋权属状况和其他具体状况，保证该房屋不受他人合法追索。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本契约a、自甲乙双方签订之日b、自_________之日起生效。(空白处可自行约定)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地址：地址：[_TAG_h2]个体房屋购房合同四</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第二条购房合同范本甲方保证已如实陈述上述房屋权属状况和其他具体状况，保证该房屋不受他人合法追索。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本契约a、自甲乙双方签订之日b、自_________之日起生效。(空白处可自行约定)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地址：地址：[_TAG_h2]个体房屋购房合同五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个体房屋购房合同六</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2026-09-17T11:53:43+08:00</dcterms:created>
  <dcterms:modified xsi:type="dcterms:W3CDTF">2026-09-17T11:53:43+08:00</dcterms:modified>
</cp:coreProperties>
</file>

<file path=docProps/custom.xml><?xml version="1.0" encoding="utf-8"?>
<Properties xmlns="http://schemas.openxmlformats.org/officeDocument/2006/custom-properties" xmlns:vt="http://schemas.openxmlformats.org/officeDocument/2006/docPropsVTypes"/>
</file>