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最新深圳二手房购房合同查询 深圳二手房交易合同大全(九篇)</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深圳二手房购房合同查询深圳二手房交易合同一第一条【转让标的】卖方所转让房地产(下称该房地产)坐落于：____________________________________。房地产证号为：______________________。房地产...</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深圳二手房购房合同查询深圳二手房交易合同一</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深圳二手房购房合同查询深圳二手房交易合同三</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1、乙方同意签署本协议时。向甲方支付意向金人民币_____________元，作为甲乙双方履行本协议规定的义务和承诺的担保。</w:t>
      </w:r>
    </w:p>
    <w:p>
      <w:pPr>
        <w:ind w:left="0" w:right="0" w:firstLine="560"/>
        <w:spacing w:before="450" w:after="450" w:line="312" w:lineRule="auto"/>
      </w:pPr>
      <w:r>
        <w:rPr>
          <w:rFonts w:ascii="宋体" w:hAnsi="宋体" w:eastAsia="宋体" w:cs="宋体"/>
          <w:color w:val="000"/>
          <w:sz w:val="28"/>
          <w:szCs w:val="28"/>
        </w:rPr>
        <w:t xml:space="preserve">2、有下列情形之一，乙方拒绝签署《房屋买卖合同》的，甲方应承担全额返还乙方已支付意向金的责任：(1)乙方与房屋产权人在签署《房屋买卖合同》时，就本协议第二条预订条件以外的房屋买卖主要条款不能达一致的;(2)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深圳二手房购房合同查询深圳二手房交易合同七</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深圳二手房购房合同查询深圳二手房交易合同八</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深圳二手房购房合同查询深圳二手房交易合同九</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乙方在_____年____月____日前付给甲方定金(人民币)，(大写)____________元，(小写)____________元。该定金条款的约定，受《中华人民共和国民法典》条款的调整。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3、第三期：在交付房屋之日，付清尾款人民币_____年____月____日万元。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其中甲方留执____________份，乙方留执____________份，为申请房屋所有权转移登记提交房屋权属登记机关一份。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2026-03-10T03:18:36+08:00</dcterms:created>
  <dcterms:modified xsi:type="dcterms:W3CDTF">2026-03-10T03:18:36+08:00</dcterms:modified>
</cp:coreProperties>
</file>

<file path=docProps/custom.xml><?xml version="1.0" encoding="utf-8"?>
<Properties xmlns="http://schemas.openxmlformats.org/officeDocument/2006/custom-properties" xmlns:vt="http://schemas.openxmlformats.org/officeDocument/2006/docPropsVTypes"/>
</file>