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2025个人购房合同范本</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中华人民共和国土地管理法》及有关法律、法规的规定，甲乙双方遵循平等、自愿、公平、诚实信用、守法的原则，经协商一致，达成如下条款，为大家提供《2024个人购房合同范本》，欢迎阅读。 &gt;【篇一】　　售房方(甲方...</w:t>
      </w:r>
    </w:p>
    <w:p>
      <w:pPr>
        <w:ind w:left="0" w:right="0" w:firstLine="560"/>
        <w:spacing w:before="450" w:after="450" w:line="312" w:lineRule="auto"/>
      </w:pPr>
      <w:r>
        <w:rPr>
          <w:rFonts w:ascii="宋体" w:hAnsi="宋体" w:eastAsia="宋体" w:cs="宋体"/>
          <w:color w:val="000"/>
          <w:sz w:val="28"/>
          <w:szCs w:val="28"/>
        </w:rPr>
        <w:t xml:space="preserve">&gt;根据《中华人民共和国合同法》、《中华人民共和国土地管理法》及有关法律、法规的规定，甲乙双方遵循平等、自愿、公平、诚实信用、守法的原则，经协商一致，达成如下条款，为大家提供《2025个人购房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1、位置：**市**区**县**小区**楼**单元**号</w:t>
      </w:r>
    </w:p>
    <w:p>
      <w:pPr>
        <w:ind w:left="0" w:right="0" w:firstLine="560"/>
        <w:spacing w:before="450" w:after="450" w:line="312" w:lineRule="auto"/>
      </w:pPr>
      <w:r>
        <w:rPr>
          <w:rFonts w:ascii="宋体" w:hAnsi="宋体" w:eastAsia="宋体" w:cs="宋体"/>
          <w:color w:val="000"/>
          <w:sz w:val="28"/>
          <w:szCs w:val="28"/>
        </w:rPr>
        <w:t xml:space="preserve">　　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　　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三、房屋四界：东：西：南：北：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十一、附件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　　(四)该项房产的房地产评估报告。</w:t>
      </w:r>
    </w:p>
    <w:p>
      <w:pPr>
        <w:ind w:left="0" w:right="0" w:firstLine="560"/>
        <w:spacing w:before="450" w:after="450" w:line="312" w:lineRule="auto"/>
      </w:pPr>
      <w:r>
        <w:rPr>
          <w:rFonts w:ascii="宋体" w:hAnsi="宋体" w:eastAsia="宋体" w:cs="宋体"/>
          <w:color w:val="000"/>
          <w:sz w:val="28"/>
          <w:szCs w:val="28"/>
        </w:rPr>
        <w:t xml:space="preserve">　　(五)该项房地产的结构、层高、形状、土地面积、四邻测绘图纸。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　　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　　甲方：(单位签章)乙方：(签字签章)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　　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　　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　　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