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农村个人购房合同范本</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在农村的个人买卖房屋的合同如何拟定呢？下面是小编为您整理的“农村个人购房合同范本”，仅供参考，希望您喜欢！　　【篇一】　　甲方：　　乙方：　　甲乙双方就位于的一处农村房屋的买卖事项，根据我国物权法、土地管理法等相关法律规定，经充分、平等协商...</w:t>
      </w:r>
    </w:p>
    <w:p>
      <w:pPr>
        <w:ind w:left="0" w:right="0" w:firstLine="560"/>
        <w:spacing w:before="450" w:after="450" w:line="312" w:lineRule="auto"/>
      </w:pPr>
      <w:r>
        <w:rPr>
          <w:rFonts w:ascii="宋体" w:hAnsi="宋体" w:eastAsia="宋体" w:cs="宋体"/>
          <w:color w:val="000"/>
          <w:sz w:val="28"/>
          <w:szCs w:val="28"/>
        </w:rPr>
        <w:t xml:space="preserve">在农村的个人买卖房屋的合同如何拟定呢？下面是小编为您整理的“农村个人购房合同范本”，仅供参考，希望您喜欢！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