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2025年个人购买房屋合同 正规的个人购房合同怎么签模板(23篇)</w:t>
      </w:r>
      <w:bookmarkEnd w:id="1"/>
    </w:p>
    <w:p>
      <w:pPr>
        <w:jc w:val="center"/>
        <w:spacing w:before="0" w:after="450"/>
      </w:pPr>
      <w:r>
        <w:rPr>
          <w:rFonts w:ascii="Arial" w:hAnsi="Arial" w:eastAsia="Arial" w:cs="Arial"/>
          <w:color w:val="999999"/>
          <w:sz w:val="20"/>
          <w:szCs w:val="20"/>
        </w:rPr>
        <w:t xml:space="preserve">来源：网络  作者：夜色温柔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个人购买房屋合同 正规的个人购房合同怎么签一第一条乙方同意购买甲方拥有的座落在______市_____区________________________拥有的房产（别墅、写字楼、公寓、住宅、厂房、店面），建筑面积为_____平方米。（详见土...</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正规的个人购房合同怎么签四</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二、租房期限从_____年_____月_____日起至_____年_____月_____日为止，租期为年。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w:t>
      </w:r>
    </w:p>
    <w:p>
      <w:pPr>
        <w:ind w:left="0" w:right="0" w:firstLine="560"/>
        <w:spacing w:before="450" w:after="450" w:line="312" w:lineRule="auto"/>
      </w:pPr>
      <w:r>
        <w:rPr>
          <w:rFonts w:ascii="宋体" w:hAnsi="宋体" w:eastAsia="宋体" w:cs="宋体"/>
          <w:color w:val="000"/>
          <w:sz w:val="28"/>
          <w:szCs w:val="28"/>
        </w:rPr>
        <w:t xml:space="preserve">四、租金每月为____________元，___月一付，租金必须提前一次性付清才能使用出租房。否则，甲方有权收回出租房。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六、出租人交房时间：_____年_____月_____日。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          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十一、协议争议的解决方式：本协议在履行过程中发生的争议，由双方当事人协商解决，也可由有关部门调解，协商或调解不成的.，按下列二种方式解决：提交余杭区仲裁委员会仲裁;依法向人民法院起诉。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正规的个人购房合同怎么签八</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个人购买房屋合同 正规的个人购房合同怎么签篇十一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正规的个人购房合同怎么签篇十四</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2025-12-11T01:35:26+08:00</dcterms:created>
  <dcterms:modified xsi:type="dcterms:W3CDTF">2025-12-11T01:35:26+08:00</dcterms:modified>
</cp:coreProperties>
</file>

<file path=docProps/custom.xml><?xml version="1.0" encoding="utf-8"?>
<Properties xmlns="http://schemas.openxmlformats.org/officeDocument/2006/custom-properties" xmlns:vt="http://schemas.openxmlformats.org/officeDocument/2006/docPropsVTypes"/>
</file>