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二手房购房协议书无不动产证(七篇)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二手房购房协议书无不动产证一买方：_______________(简称乙方) 身份证号码：_____________________根据《中华人民共和国经济合同法》、《中华人民共和国城市房地产管理法》及其他有关法律、法规之规定，甲、乙双方在...</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第一条甲方自愿将其房屋出售给乙方，乙方也已充分了解该房屋具体状况，并自愿买受该房屋。该房屋具体状况如下：(一)坐落于 ，建筑面积为 平方米;(二)出售房屋的所有权证号为 ;(三)房屋平面图见房产证; (四)该房屋占用范围内的土地使用权随该房屋一并转让。(五)该房屋的相关权益随该房屋一并转让。第二条二手房购房协议样本中甲方保证已如实陈述上述房屋权属状况和其他具体状况，保证该房屋不受他人合法追索。第三条乙方在 年 月 日前付给甲方定金：(人民币大写) 元，(人民币小写) 元。上述定金在乙方最后一次付款时充抵房款。如甲方违约(不愿意出售该房屋等)，甲方加倍赔偿乙方定金;如乙方违约(不愿意购买该房屋等)，甲方则不退还乙方定金。乙方暂扣除房产证押金 元整，房产证办齐后一次性付清。第四条该房屋协议价格为(人民币)(大写) 元，(小写) 元，房价款的支付方式和支付时间为： 。第五条1、甲、乙双方定于 正式交付该房屋;甲方应在正式交付房屋前腾空该房屋。2、甲方必须为乙方向有关部门申请办理相关附属设施和相关权益的更名手续。3、甲方必须为乙方负责办理该房屋房产证、土地证等有关证件。(此费用乙方承担)4、甲方应在房屋正式交付后一个月内将其落户于该房屋的户籍关系迁出。5、甲方未按规定履行以上义务的，则按约定承担违约责任。第六条二手房购房协议样本中甲、乙双方确认，虽然房屋所有权证未作记载，但依法对该房屋享有共有权的权利人均已书面同意将该房屋出售给乙方。第七条该房屋土地使用权为划拨取得，根据有关规定，其转让需交纳土地出让金或土地收益金;双方约定，该费用由 方承担。 第八条该房屋正式交付时，物业管理、水、电、燃气、有线电视、通讯等相关杂费应一并缴清后移交给乙方。第九条本协议一式三份。自甲乙双方签订之日起生效，其中甲乙双方各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上级机关(签章)：</w:t>
      </w:r>
    </w:p>
    <w:p>
      <w:pPr>
        <w:ind w:left="0" w:right="0" w:firstLine="560"/>
        <w:spacing w:before="450" w:after="450" w:line="312" w:lineRule="auto"/>
      </w:pPr>
      <w:r>
        <w:rPr>
          <w:rFonts w:ascii="宋体" w:hAnsi="宋体" w:eastAsia="宋体" w:cs="宋体"/>
          <w:color w:val="000"/>
          <w:sz w:val="28"/>
          <w:szCs w:val="28"/>
        </w:rPr>
        <w:t xml:space="preserve">村委会(签章)：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二手房购房协议书无不动产证三</w:t>
      </w:r>
    </w:p>
    <w:p>
      <w:pPr>
        <w:ind w:left="0" w:right="0" w:firstLine="560"/>
        <w:spacing w:before="450" w:after="450" w:line="312" w:lineRule="auto"/>
      </w:pPr>
      <w:r>
        <w:rPr>
          <w:rFonts w:ascii="宋体" w:hAnsi="宋体" w:eastAsia="宋体" w:cs="宋体"/>
          <w:color w:val="000"/>
          <w:sz w:val="28"/>
          <w:szCs w:val="28"/>
        </w:rPr>
        <w:t xml:space="preserve">甲方(售房人)：______________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w:t>
      </w:r>
    </w:p>
    <w:p>
      <w:pPr>
        <w:ind w:left="0" w:right="0" w:firstLine="560"/>
        <w:spacing w:before="450" w:after="450" w:line="312" w:lineRule="auto"/>
      </w:pPr>
      <w:r>
        <w:rPr>
          <w:rFonts w:ascii="宋体" w:hAnsi="宋体" w:eastAsia="宋体" w:cs="宋体"/>
          <w:color w:val="000"/>
          <w:sz w:val="28"/>
          <w:szCs w:val="28"/>
        </w:rPr>
        <w:t xml:space="preserve">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手房买卖合同9</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 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乙方如未按本协议第八条规定的时间付款，甲方对乙方的逾期应付款有权追究违约利息。自本协 议规定的应付款限期之第二天起至实际付款之日止，月利息按____计算。逾期超过___几天，即视为乙方不履行本协议。届时，甲方有权按下述第_____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甲方须于______年_____月____日前，将符合本协议附件二所规定的装饰和设备标准的房屋交付乙方使用。但如遇下列特殊原因，除甲、乙双方协商同意解除协议或变更协议外，甲方可据予以延期：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八条规定的特殊情况外，甲方如未按本协议规定的期限将该商品房交付乙方使用，乙方有权按已交付的房价款向甲方追究违约利息。按本协议第八条规定的最后交付期限的第二天起至实际交付之日止，月利息在___个月内按____利率计算;自第___个月起，月利息则按____利率计算。逾期超过___ 个月，则视为甲方不履行本协议，乙方有权按下列第___种约定，追究甲方的违约责任：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甲方应书面通知乙方办理交付该房屋手续。乙方应在收到该通知之日起___天内，到甲方指定地点付清本协议第九条规定的应付款项。 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天内，双方对该商品房进行验收交接、交接钥匙，签署房屋交接单。若因甲方责任在乙方付清全部应付款之日起___天后仍未进行验收交接，乙方有权按本协议第十二条的约定追究甲方违约责任。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 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第二十条本协议在履行中发生争议，由甲、乙双方协商解决，协商不成时，甲、乙双方同意由_______仲裁委员会仲裁(甲、乙双方不在本协议中约定仲裁机构，事后又没有达成书面仲裁协议的，可向人民法院起诉)。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本协议生效后，甲乙双方任何一方无正当理由要求终止协议的，除双方签订补充协议外，责任方须按本协议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第二十三条本协议自生效之日起___天，由甲方向_____申请登记备案。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第二十四条本协议连同附表共_______页，一式______份，甲、乙双方各执一份，_____________各执一份，均具有同等效力。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二手房购房协议书无不动产证六</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第一条乙方同意购买甲方拥有的座落在______县______区______拥有的房产住宅，建筑面积为______平方米。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第六条本合同主体：甲方是______，共______人，委托代理人______即甲方代表人。乙方是______，代表人是______。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第八条本合同一式______份。甲方产权人一份，甲方委托代理人一份，乙方一份，______市房地产交易中心一份、______公证处各一份。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二手房购房协议书无不动产证七</w:t>
      </w:r>
    </w:p>
    <w:p>
      <w:pPr>
        <w:ind w:left="0" w:right="0" w:firstLine="560"/>
        <w:spacing w:before="450" w:after="450" w:line="312" w:lineRule="auto"/>
      </w:pPr>
      <w:r>
        <w:rPr>
          <w:rFonts w:ascii="宋体" w:hAnsi="宋体" w:eastAsia="宋体" w:cs="宋体"/>
          <w:color w:val="000"/>
          <w:sz w:val="28"/>
          <w:szCs w:val="28"/>
        </w:rPr>
        <w:t xml:space="preserve">出卖方：__________（本人）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x编码：__________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177;__________%（不包括177;__________%）时，房价款保持不变。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_____；土地使用权年限自________年____月____日至________年____月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___亿______千______百______拾______万______千______百______拾______元整，并应于本合同生效之日起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2026-09-24T09:27:28+08:00</dcterms:created>
  <dcterms:modified xsi:type="dcterms:W3CDTF">2026-09-24T09:27:28+08:00</dcterms:modified>
</cp:coreProperties>
</file>

<file path=docProps/custom.xml><?xml version="1.0" encoding="utf-8"?>
<Properties xmlns="http://schemas.openxmlformats.org/officeDocument/2006/custom-properties" xmlns:vt="http://schemas.openxmlformats.org/officeDocument/2006/docPropsVTypes"/>
</file>