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2025年钢铁采购合同(七篇)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钢铁购买合同一立约人 ：(国内公司)公司注册号码：联络地址 ：以下简称「甲方」)与公司名称：公司注册号码：通讯地址 ：(以下简称「乙方」)(1) 甲方获得该剧本的独家拥有在中国大陆的版权，全权处理该剧的“小说、电影及电视剧原著改编权”(以下...</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钢铁购买合同一</w:t>
      </w:r>
    </w:p>
    <w:p>
      <w:pPr>
        <w:ind w:left="0" w:right="0" w:firstLine="560"/>
        <w:spacing w:before="450" w:after="450" w:line="312" w:lineRule="auto"/>
      </w:pPr>
      <w:r>
        <w:rPr>
          <w:rFonts w:ascii="宋体" w:hAnsi="宋体" w:eastAsia="宋体" w:cs="宋体"/>
          <w:color w:val="000"/>
          <w:sz w:val="28"/>
          <w:szCs w:val="28"/>
        </w:rPr>
        <w:t xml:space="preserve">立约人 ：</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 甲方获得该剧本的独家拥有在中国大陆的版权，全权处理该剧的“小说、电影及电视剧原著改编权”(以下简称为「是项权利」)并与乙方订立及签署本合约及其一切有关的文件。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大陆的独家版权。乙方已于合约书内表示同意是项权利的转让并接受该酬金作为唯一的代价。双方同意酬金须于本合约书签署日起计 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 乙方保证自合同签定之日三年内不会将《 》 《 》两部电视剧集的中国地区播映权销售于任何第三者在中国地区播映。如因此而使甲方蒙受的任何经济损失，乙方同意承担一切后果。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 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 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 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 乙方承诺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 乙方同意倘有任何第三者侵犯甲方所获授的权利，甲方可自由采取一切必要的法律行动，务以保障及维护上述权利，唯一切因此而引致的费用须由乙方承担。乙方承诺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 乙方同意提供一切必要及合理的协助，包括签发有关的授权书予甲方，俾使甲方可有效地行使上述权利及证明其为上述权利的独家及合法的版权人。并同意配合甲方在大陆的造势宣传。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 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 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 (中国公司)</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钢铁购买合同二</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一、转让房屋基本情况：该房位于，建筑面积为平方米（包括卧室间、客厅间、卫生间间、厨房间、阳台间）。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三、付款方式：双方一致同意购房款由乙方分次支付给甲方。</w:t>
      </w:r>
    </w:p>
    <w:p>
      <w:pPr>
        <w:ind w:left="0" w:right="0" w:firstLine="560"/>
        <w:spacing w:before="450" w:after="450" w:line="312" w:lineRule="auto"/>
      </w:pPr>
      <w:r>
        <w:rPr>
          <w:rFonts w:ascii="宋体" w:hAnsi="宋体" w:eastAsia="宋体" w:cs="宋体"/>
          <w:color w:val="000"/>
          <w:sz w:val="28"/>
          <w:szCs w:val="28"/>
        </w:rPr>
        <w:t xml:space="preserve">1.乙方向甲方预先支付购房定金（人民币）万元，大写（人民币）万元整。</w:t>
      </w:r>
    </w:p>
    <w:p>
      <w:pPr>
        <w:ind w:left="0" w:right="0" w:firstLine="560"/>
        <w:spacing w:before="450" w:after="450" w:line="312" w:lineRule="auto"/>
      </w:pPr>
      <w:r>
        <w:rPr>
          <w:rFonts w:ascii="宋体" w:hAnsi="宋体" w:eastAsia="宋体" w:cs="宋体"/>
          <w:color w:val="000"/>
          <w:sz w:val="28"/>
          <w:szCs w:val="28"/>
        </w:rPr>
        <w:t xml:space="preserve">2.甲方于年月日前将所持与开发商签订的买卖合同（协议）、收款收据更名为并签字、盖手印，完成更名后在交给乙方的同时，乙方向甲方支付购房款（人民币）万元，大写（人民币）万元整。</w:t>
      </w:r>
    </w:p>
    <w:p>
      <w:pPr>
        <w:ind w:left="0" w:right="0" w:firstLine="560"/>
        <w:spacing w:before="450" w:after="450" w:line="312" w:lineRule="auto"/>
      </w:pPr>
      <w:r>
        <w:rPr>
          <w:rFonts w:ascii="宋体" w:hAnsi="宋体" w:eastAsia="宋体" w:cs="宋体"/>
          <w:color w:val="000"/>
          <w:sz w:val="28"/>
          <w:szCs w:val="28"/>
        </w:rPr>
        <w:t xml:space="preserve">3.双方同意同去开发商办公室将原合同、收款收据更名为，甲方签字、盖手印确认；乙方与开发商重签合同、重开收款收据；完成上述手续后，乙方向甲方结清余款共（人民币）万元，大写（人民币）万元整。</w:t>
      </w:r>
    </w:p>
    <w:p>
      <w:pPr>
        <w:ind w:left="0" w:right="0" w:firstLine="560"/>
        <w:spacing w:before="450" w:after="450" w:line="312" w:lineRule="auto"/>
      </w:pPr>
      <w:r>
        <w:rPr>
          <w:rFonts w:ascii="宋体" w:hAnsi="宋体" w:eastAsia="宋体" w:cs="宋体"/>
          <w:color w:val="000"/>
          <w:sz w:val="28"/>
          <w:szCs w:val="28"/>
        </w:rPr>
        <w:t xml:space="preserve">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保证在交易时该房屋没有产权纠纷，转让该房屋不存在法律上的障碍。2.甲方保证其丈夫、儿女和其他享有继承权的人对该房屋不主张继承权、共同所有权和其他权利。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钢铁购买合同三</w:t>
      </w:r>
    </w:p>
    <w:p>
      <w:pPr>
        <w:ind w:left="0" w:right="0" w:firstLine="560"/>
        <w:spacing w:before="450" w:after="450" w:line="312" w:lineRule="auto"/>
      </w:pPr>
      <w:r>
        <w:rPr>
          <w:rFonts w:ascii="宋体" w:hAnsi="宋体" w:eastAsia="宋体" w:cs="宋体"/>
          <w:color w:val="000"/>
          <w:sz w:val="28"/>
          <w:szCs w:val="28"/>
        </w:rPr>
        <w:t xml:space="preserve">买受人(乙方)：_____________________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第十二条本合同自【甲、乙双方签订】【__________公证处公证】【____________】之日起生效。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钢铁购买合同四</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为维护买卖双方的合法权益，根据《中华人民共和国消费者权益保护法》、《中华人民共和国合同法》及有关规定，双方本着平等互利的原则协商一致签订本合同。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第二条合同产品总金额：人民币圆（大写）即：rmb元，两者不符时以中文大写为准。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2、余款为总金额的%即元。甲方应在产品安装完毕验收合格后日内结清全部余款。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w:t>
      </w:r>
    </w:p>
    <w:p>
      <w:pPr>
        <w:ind w:left="0" w:right="0" w:firstLine="560"/>
        <w:spacing w:before="450" w:after="450" w:line="312" w:lineRule="auto"/>
      </w:pPr>
      <w:r>
        <w:rPr>
          <w:rFonts w:ascii="宋体" w:hAnsi="宋体" w:eastAsia="宋体" w:cs="宋体"/>
          <w:color w:val="000"/>
          <w:sz w:val="28"/>
          <w:szCs w:val="28"/>
        </w:rPr>
        <w:t xml:space="preserve">货物在运输及组装过程中，发生损坏或灭失的风险由乙方承担；货物经组装完毕甲方验收合格后，发生损坏或灭失的风险由甲方承担。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1、甲方应于乙方交货前确认组装现场已具备安装条件，并负责提供货运电梯、场地照明等必要的安装设施。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第七条家具的接收和验收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0.1%收取。折旧费计算自乙方开具发票之日起至甲方要求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1、乙方非因不可抗力不能按期交付货物时，须每日按照逾期交付货物金额的0.5%向甲方承担违约责任。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1、甲方非因不可抗力不能按期付款时，应每日按照逾期交付货款的0.5%向乙方承担违约责任。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主办单位名称（盖章）：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经甲、乙双方友好协商，现依据《^v^合同法》及相关法律法规之规定，甲、乙双方为明确各自的权利义务，特签订本协议，以兹双方共同遵守并自觉履行。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2、合同有效期：20__年 月 日至20__年11月30日止。</w:t>
      </w:r>
    </w:p>
    <w:p>
      <w:pPr>
        <w:ind w:left="0" w:right="0" w:firstLine="560"/>
        <w:spacing w:before="450" w:after="450" w:line="312" w:lineRule="auto"/>
      </w:pPr>
      <w:r>
        <w:rPr>
          <w:rFonts w:ascii="宋体" w:hAnsi="宋体" w:eastAsia="宋体" w:cs="宋体"/>
          <w:color w:val="000"/>
          <w:sz w:val="28"/>
          <w:szCs w:val="28"/>
        </w:rPr>
        <w:t xml:space="preserve">考，月计划清单列明钢材的规格、型号、数量传真至乙方指定传真号 ，以备乙方提前配备货源，如甲方有特殊品种计划应提前书面通知乙方。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 单上签收。提货人： ，联系方式 (身份证复印件附后)。</w:t>
      </w:r>
    </w:p>
    <w:p>
      <w:pPr>
        <w:ind w:left="0" w:right="0" w:firstLine="560"/>
        <w:spacing w:before="450" w:after="450" w:line="312" w:lineRule="auto"/>
      </w:pPr>
      <w:r>
        <w:rPr>
          <w:rFonts w:ascii="宋体" w:hAnsi="宋体" w:eastAsia="宋体" w:cs="宋体"/>
          <w:color w:val="000"/>
          <w:sz w:val="28"/>
          <w:szCs w:val="28"/>
        </w:rPr>
        <w:t xml:space="preserve">二、运输方式：甲方到乙方仓库(永州金属专线)内自提，运杂费、吊装费用由甲方承担，一票结算。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以内(含)，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欠款提货额度为200吨，即允许甲方欠款提货量在200吨以内，(以乙方出库单重量为准，含螺纹钢、盘螺、线材等)，超过欠款提货额度200吨时甲方以先款后货方式提货。甲方200吨以内的提货货款从提货之日起以实际天数__月利率2%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开户银行： 开户银行： 理处</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钢铁购买合同六</w:t>
      </w:r>
    </w:p>
    <w:p>
      <w:pPr>
        <w:ind w:left="0" w:right="0" w:firstLine="560"/>
        <w:spacing w:before="450" w:after="450" w:line="312" w:lineRule="auto"/>
      </w:pPr>
      <w:r>
        <w:rPr>
          <w:rFonts w:ascii="宋体" w:hAnsi="宋体" w:eastAsia="宋体" w:cs="宋体"/>
          <w:color w:val="000"/>
          <w:sz w:val="28"/>
          <w:szCs w:val="28"/>
        </w:rPr>
        <w:t xml:space="preserve">卖房单位：________________________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详细地址室号部位房屋建筑面积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3.付款约定：签约__________周内付清 。</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买房人：_________________</w:t>
      </w:r>
    </w:p>
    <w:p>
      <w:pPr>
        <w:ind w:left="0" w:right="0" w:firstLine="560"/>
        <w:spacing w:before="450" w:after="450" w:line="312" w:lineRule="auto"/>
      </w:pPr>
      <w:r>
        <w:rPr>
          <w:rFonts w:ascii="宋体" w:hAnsi="宋体" w:eastAsia="宋体" w:cs="宋体"/>
          <w:color w:val="000"/>
          <w:sz w:val="28"/>
          <w:szCs w:val="28"/>
        </w:rPr>
        <w:t xml:space="preserve">卖房人：_________________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该房屋农村集体土地使用证号：______________________________________________房屋座落：________市________区_________村___________路________________________。设计用途居民自住用房 ，建筑结构，建筑层数为____层。建筑面积_____平方米，其中：房屋建筑面积_________平方米，庭院建筑面积_________平方米。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钢铁购买合同七</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（1）甲方获得该剧本的独家拥有在中国大陆的版权，全权处理该剧的“小说、电影及电视剧原著改编权”（以下简称为「是项权利」）并与乙方订立及签署本合约及其一切有关的文件。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大陆的独家版权。乙方已于合约书内表示同意是项权利的转让并接受该酬金作为唯一的代价。双方同意酬金须于本合约书签署日起计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（3）乙方保证自合同签定之日三年内不会将两部电视剧集的中国地区播映权销售于任何第三者在中国地区播映。如因此而使甲方蒙受的任何经济损失，乙方同意承担一切后果。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乙方承诺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唯一切因此而引致的费用须由乙方承担。乙方承诺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（9）乙方同意提供一切必要及合理的协助，包括签发有关的授权书予甲方，俾使甲方可有效地行使上述权利及证明其为上述权利的独家及合法的版权人。并同意配合甲方在大陆的造势宣传。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2026-04-29T08:51:07+08:00</dcterms:created>
  <dcterms:modified xsi:type="dcterms:W3CDTF">2026-04-29T08:51:07+08:00</dcterms:modified>
</cp:coreProperties>
</file>

<file path=docProps/custom.xml><?xml version="1.0" encoding="utf-8"?>
<Properties xmlns="http://schemas.openxmlformats.org/officeDocument/2006/custom-properties" xmlns:vt="http://schemas.openxmlformats.org/officeDocument/2006/docPropsVTypes"/>
</file>