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2025年锅炉主机采购合同 电锅炉采购合同(10篇)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锅炉主机采购合同电锅炉采购合同一一、甲方从乙方购买如下设备品名规格质保数量单价总价二、甲方付乙方货款计小写：￥_______，大写：______________________元整。三、付款方式：经甲方验收合格后，甲方即付乙方合同全款金额。...</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锅炉主机采购合同电锅炉采购合同一</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锅炉主机采购合同电锅炉采购合同三</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万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乙方须向甲方提供详细的采购报价。乙方有责任遵照合同按期按量交货给甲方，并保证设备原装正品。乙方必须严守商业道德，做好保密的工作，未经甲方同意，一切甲方资料均不得外传。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一、设备清单及付款方式</w:t>
      </w:r>
    </w:p>
    <w:p>
      <w:pPr>
        <w:ind w:left="0" w:right="0" w:firstLine="560"/>
        <w:spacing w:before="450" w:after="450" w:line="312" w:lineRule="auto"/>
      </w:pPr>
      <w:r>
        <w:rPr>
          <w:rFonts w:ascii="宋体" w:hAnsi="宋体" w:eastAsia="宋体" w:cs="宋体"/>
          <w:color w:val="000"/>
          <w:sz w:val="28"/>
          <w:szCs w:val="28"/>
        </w:rPr>
        <w:t xml:space="preserve">1.设备及材料清单(附后)</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2.全部设备验收合格后一次性付清全款</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(按照需方要求时间供货)。若延期交货,乙方每天应向甲方缴纳延期额的千分之一作为罚金.因不可抗拒力所导致的交货,服务及付款延迟等按照《_合同法》有关条文处理。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2.交货地点：盐津县公安局。</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售后服务详述：</w:t>
      </w:r>
    </w:p>
    <w:p>
      <w:pPr>
        <w:ind w:left="0" w:right="0" w:firstLine="560"/>
        <w:spacing w:before="450" w:after="450" w:line="312" w:lineRule="auto"/>
      </w:pPr>
      <w:r>
        <w:rPr>
          <w:rFonts w:ascii="宋体" w:hAnsi="宋体" w:eastAsia="宋体" w:cs="宋体"/>
          <w:color w:val="000"/>
          <w:sz w:val="28"/>
          <w:szCs w:val="28"/>
        </w:rPr>
        <w:t xml:space="preserve">1.保修期：本公司所提供的设备， 壹 年内免费保修.</w:t>
      </w:r>
    </w:p>
    <w:p>
      <w:pPr>
        <w:ind w:left="0" w:right="0" w:firstLine="560"/>
        <w:spacing w:before="450" w:after="450" w:line="312" w:lineRule="auto"/>
      </w:pPr>
      <w:r>
        <w:rPr>
          <w:rFonts w:ascii="宋体" w:hAnsi="宋体" w:eastAsia="宋体" w:cs="宋体"/>
          <w:color w:val="000"/>
          <w:sz w:val="28"/>
          <w:szCs w:val="28"/>
        </w:rPr>
        <w:t xml:space="preserve">2.在保修期内，由于用户使用不当或故意损坏造成系统组成设备、配件出现损坏，我公司将及时予以更换，只收取相关成本费用。</w:t>
      </w:r>
    </w:p>
    <w:p>
      <w:pPr>
        <w:ind w:left="0" w:right="0" w:firstLine="560"/>
        <w:spacing w:before="450" w:after="450" w:line="312" w:lineRule="auto"/>
      </w:pPr>
      <w:r>
        <w:rPr>
          <w:rFonts w:ascii="宋体" w:hAnsi="宋体" w:eastAsia="宋体" w:cs="宋体"/>
          <w:color w:val="000"/>
          <w:sz w:val="28"/>
          <w:szCs w:val="28"/>
        </w:rPr>
        <w:t xml:space="preserve">3.问题“半小时响应”，即半小时内作出问题答复。需要时24小时内赶赴现场排除故障。</w:t>
      </w:r>
    </w:p>
    <w:p>
      <w:pPr>
        <w:ind w:left="0" w:right="0" w:firstLine="560"/>
        <w:spacing w:before="450" w:after="450" w:line="312" w:lineRule="auto"/>
      </w:pPr>
      <w:r>
        <w:rPr>
          <w:rFonts w:ascii="宋体" w:hAnsi="宋体" w:eastAsia="宋体" w:cs="宋体"/>
          <w:color w:val="000"/>
          <w:sz w:val="28"/>
          <w:szCs w:val="28"/>
        </w:rPr>
        <w:t xml:space="preserve">4.公司每年有定期回访计划，采取上门走访或电访询问方式。</w:t>
      </w:r>
    </w:p>
    <w:p>
      <w:pPr>
        <w:ind w:left="0" w:right="0" w:firstLine="560"/>
        <w:spacing w:before="450" w:after="450" w:line="312" w:lineRule="auto"/>
      </w:pPr>
      <w:r>
        <w:rPr>
          <w:rFonts w:ascii="宋体" w:hAnsi="宋体" w:eastAsia="宋体" w:cs="宋体"/>
          <w:color w:val="000"/>
          <w:sz w:val="28"/>
          <w:szCs w:val="28"/>
        </w:rPr>
        <w:t xml:space="preserve">五、违约责任：按照《_经济合同法》有关条款执行。</w:t>
      </w:r>
    </w:p>
    <w:p>
      <w:pPr>
        <w:ind w:left="0" w:right="0" w:firstLine="560"/>
        <w:spacing w:before="450" w:after="450" w:line="312" w:lineRule="auto"/>
      </w:pPr>
      <w:r>
        <w:rPr>
          <w:rFonts w:ascii="宋体" w:hAnsi="宋体" w:eastAsia="宋体" w:cs="宋体"/>
          <w:color w:val="000"/>
          <w:sz w:val="28"/>
          <w:szCs w:val="28"/>
        </w:rPr>
        <w:t xml:space="preserve">六、其他事项：未尽事项，另行友好协商。</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七、本协议经甲、乙双方签字盖章后生效，一式四份，每份具有同等法律效力。</w:t>
      </w:r>
    </w:p>
    <w:p>
      <w:pPr>
        <w:ind w:left="0" w:right="0" w:firstLine="560"/>
        <w:spacing w:before="450" w:after="450" w:line="312" w:lineRule="auto"/>
      </w:pPr>
      <w:r>
        <w:rPr>
          <w:rFonts w:ascii="宋体" w:hAnsi="宋体" w:eastAsia="宋体" w:cs="宋体"/>
          <w:color w:val="000"/>
          <w:sz w:val="28"/>
          <w:szCs w:val="28"/>
        </w:rPr>
        <w:t xml:space="preserve">八、在协议履行过程中若发生争议，应本着实事求是的原则，协商解决，如不能解决时，甲、乙双方均向乙方所在地的人民法院起诉解决争议。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锅炉主机采购合同电锅炉采购合同七</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锅炉主机采购合同电锅炉采购合同八</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乙方向甲方提供 成套设备 套( );乙方负责提供所供成套设备的随机配件、特殊工具及调试配件。乙方向甲方提供设备设计、安装、调试、生产操作和系统维护等所需的技术资料。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乙方完全履行本合同的义务，甲方向乙方支付合同总价为人民币 万元(大写：元整)，该价格为固定价格，在合同有效期内不受原材料价格和其他因素的影响而改变。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交货地点： 甲方所在工厂内</w:t>
      </w:r>
    </w:p>
    <w:p>
      <w:pPr>
        <w:ind w:left="0" w:right="0" w:firstLine="560"/>
        <w:spacing w:before="450" w:after="450" w:line="312" w:lineRule="auto"/>
      </w:pPr>
      <w:r>
        <w:rPr>
          <w:rFonts w:ascii="宋体" w:hAnsi="宋体" w:eastAsia="宋体" w:cs="宋体"/>
          <w:color w:val="000"/>
          <w:sz w:val="28"/>
          <w:szCs w:val="28"/>
        </w:rPr>
        <w:t xml:space="preserve">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根据国家有关税务的法律、法规和规定，乙方应该交纳的与本合同有关的税费，由乙方承担。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本合同以及由于本合同产生的争议适用_法律。</w:t>
      </w:r>
    </w:p>
    <w:p>
      <w:pPr>
        <w:ind w:left="0" w:right="0" w:firstLine="560"/>
        <w:spacing w:before="450" w:after="450" w:line="312" w:lineRule="auto"/>
      </w:pPr>
      <w:r>
        <w:rPr>
          <w:rFonts w:ascii="宋体" w:hAnsi="宋体" w:eastAsia="宋体" w:cs="宋体"/>
          <w:color w:val="000"/>
          <w:sz w:val="28"/>
          <w:szCs w:val="28"/>
        </w:rPr>
        <w:t xml:space="preserve">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付款方式：对公转账</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锅炉主机采购合同电锅炉采购合同篇十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2026-04-22T17:51:33+08:00</dcterms:created>
  <dcterms:modified xsi:type="dcterms:W3CDTF">2026-04-22T17:51:33+08:00</dcterms:modified>
</cp:coreProperties>
</file>

<file path=docProps/custom.xml><?xml version="1.0" encoding="utf-8"?>
<Properties xmlns="http://schemas.openxmlformats.org/officeDocument/2006/custom-properties" xmlns:vt="http://schemas.openxmlformats.org/officeDocument/2006/docPropsVTypes"/>
</file>