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贷款供货合同范本(热门17篇)</w:t>
      </w:r>
      <w:bookmarkEnd w:id="1"/>
    </w:p>
    <w:p>
      <w:pPr>
        <w:jc w:val="center"/>
        <w:spacing w:before="0" w:after="450"/>
      </w:pPr>
      <w:r>
        <w:rPr>
          <w:rFonts w:ascii="Arial" w:hAnsi="Arial" w:eastAsia="Arial" w:cs="Arial"/>
          <w:color w:val="999999"/>
          <w:sz w:val="20"/>
          <w:szCs w:val="20"/>
        </w:rPr>
        <w:t xml:space="preserve">来源：网络  作者：前尘往事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贷款供货合同范本1合同编号【 】第借款人贷款人 衡水银行股份有限公司人民支行贷款担保人担保人 衡水泰昌担保有限公司号衡水银行股份有限公司人民币贷款担保合同贷款种类：借款人：住 所： 电话：法定代表人：开户银行名称：开户帐号：贷款人：衡水银行...</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贷款供货合同范本2</w:t>
      </w:r>
    </w:p>
    <w:p>
      <w:pPr>
        <w:ind w:left="0" w:right="0" w:firstLine="560"/>
        <w:spacing w:before="450" w:after="450" w:line="312" w:lineRule="auto"/>
      </w:pPr>
      <w:r>
        <w:rPr>
          <w:rFonts w:ascii="宋体" w:hAnsi="宋体" w:eastAsia="宋体" w:cs="宋体"/>
          <w:color w:val="000"/>
          <w:sz w:val="28"/>
          <w:szCs w:val="28"/>
        </w:rPr>
        <w:t xml:space="preserve">编号：____字第___号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贷款供货合同范本6</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从贷款拨付之日起，按照实际拨付金额计算利息，并计算复利。在合同规定的贷款期限内，每月利润为__%。如果借款人未能按时还款，逾期部分将收取__%的利息。</w:t>
      </w:r>
    </w:p>
    <w:p>
      <w:pPr>
        <w:ind w:left="0" w:right="0" w:firstLine="560"/>
        <w:spacing w:before="450" w:after="450" w:line="312" w:lineRule="auto"/>
      </w:pPr>
      <w:r>
        <w:rPr>
          <w:rFonts w:ascii="宋体" w:hAnsi="宋体" w:eastAsia="宋体" w:cs="宋体"/>
          <w:color w:val="000"/>
          <w:sz w:val="28"/>
          <w:szCs w:val="28"/>
        </w:rPr>
        <w:t xml:space="preserve">四、贷款期限</w:t>
      </w:r>
    </w:p>
    <w:p>
      <w:pPr>
        <w:ind w:left="0" w:right="0" w:firstLine="560"/>
        <w:spacing w:before="450" w:after="450" w:line="312" w:lineRule="auto"/>
      </w:pPr>
      <w:r>
        <w:rPr>
          <w:rFonts w:ascii="宋体" w:hAnsi="宋体" w:eastAsia="宋体" w:cs="宋体"/>
          <w:color w:val="000"/>
          <w:sz w:val="28"/>
          <w:szCs w:val="28"/>
        </w:rPr>
        <w:t xml:space="preserve">借款人保证从20xx年xx月xx日至20xx年xx月xx日按本合同约定的利率偿还贷款。对于逾期贷款未支付的部分，贷款人有权限期收回贷款。</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(1)如果借款人使用_______________________________________________________________________________________若借款人到期足额还款，抵押权消灭。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(2)借款人必须按照借款合同的规定使用贷款，不得挪作他用，不得利用贷款进行非法活动。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(3)借款人必须在合同规定的期限内偿还本息。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债券的范围包括主债权及其利息、违约金、损害赔偿金、保管担保财产和实现担保物权的费用(包括但不限于律师费、诉讼费、仲裁费、财产保全费、差旅费、执行费、评估费、拍卖费等)。)、借款人到期未偿还贷款的，贷款人有权就抵押物优先受偿。如借款人违约，贷款人应聘请鲍伟琪律师作为代理人。相关费用按照本款规定执行。</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双方协商解决的，同意提交人民法院(可选条款不得违反地域管辖和级别管辖，可选择原告、被告、标的物、合同签订地、合同履行地)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贷款供货合同范本8</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贷款供货合同范本12</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贷款供货合同范本13</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贷款供货合同范本14</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贷款供货合同范本15</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贷款供货合同范本16</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贷款供货合同范本17</w:t>
      </w:r>
    </w:p>
    <w:p>
      <w:pPr>
        <w:ind w:left="0" w:right="0" w:firstLine="560"/>
        <w:spacing w:before="450" w:after="450" w:line="312" w:lineRule="auto"/>
      </w:pPr>
      <w:r>
        <w:rPr>
          <w:rFonts w:ascii="宋体" w:hAnsi="宋体" w:eastAsia="宋体" w:cs="宋体"/>
          <w:color w:val="000"/>
          <w:sz w:val="28"/>
          <w:szCs w:val="28"/>
        </w:rPr>
        <w:t xml:space="preserve">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（五）根据本合同的担保合同的约定，因担保人（物）发生变故，致使担保人须提前履行义务或甲方提前处分抵（质）押物的；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2026-01-22T14:39:13+08:00</dcterms:created>
  <dcterms:modified xsi:type="dcterms:W3CDTF">2026-01-22T14:39:13+08:00</dcterms:modified>
</cp:coreProperties>
</file>

<file path=docProps/custom.xml><?xml version="1.0" encoding="utf-8"?>
<Properties xmlns="http://schemas.openxmlformats.org/officeDocument/2006/custom-properties" xmlns:vt="http://schemas.openxmlformats.org/officeDocument/2006/docPropsVTypes"/>
</file>