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水果供货合同范本(必备20篇)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果供货合同范本1*方:____________(以下简称*方)乙方:____________(以下简称乙方)为了共同发展，加强*、乙双方的业务合作关系，经双方共同协商，本着“平等发展、互惠互利”的原则，达成如下协议:一、业务关系*方确定乙...</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w:t>
      </w:r>
    </w:p>
    <w:p>
      <w:pPr>
        <w:ind w:left="0" w:right="0" w:firstLine="560"/>
        <w:spacing w:before="450" w:after="450" w:line="312" w:lineRule="auto"/>
      </w:pPr>
      <w:r>
        <w:rPr>
          <w:rFonts w:ascii="宋体" w:hAnsi="宋体" w:eastAsia="宋体" w:cs="宋体"/>
          <w:color w:val="000"/>
          <w:sz w:val="28"/>
          <w:szCs w:val="28"/>
        </w:rPr>
        <w:t xml:space="preserve">*方:____________(以下简称*方)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水果供货合同范本4</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经双方协商，就乙方向*方购买*方经营范围内乙方需求指定产品_____，签订本合同，共同信守，严格履行。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度高拉力大表面光亮水密*和气密*强，抗老化*能优良，与型材的粘接*强。始终秉承“确保质量，保*质量”的理念，继续为广大型材生产厂家提供优质的胶条颗粒。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(5)*方依*乙双方共同确认的产品质量规格及报价单，向乙方提供质量符合标准的产品，具体的数量、金额、交货时间以乙方订货单为准。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(1)乙方提前前向*方提供次月总预估订货量，*方应根据乙方总预估订货量生产备货。若*方如不能满足乙方的预估订货量，应于收到乙方预估订货量订单后7天内通知乙方。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(2)*方收到乙方正式订单或电话订单后，应于当日在订单上签字回传并向乙方电话确认，若乙方超过3个工作日未收受*方书面异议，视同*乙双方确认该订单成立。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(2)运输方式:*方送货</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方提出异议，并在“发货签收单”上签字注明实收数量、收货时间，以便双方核实解决，乙方因客观原因不能当场完成验收的，验收后对产品如有异议可另行通知*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*方在交售*方经营范围内乙方需求指定产品中质量不符合规定的，确属*方责任时，乙方有权拒收，*方应按乙方要求，对质量不符合合同规定或双方约定的产品予以退换货处理。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水果供货合同范本5</w:t>
      </w:r>
    </w:p>
    <w:p>
      <w:pPr>
        <w:ind w:left="0" w:right="0" w:firstLine="560"/>
        <w:spacing w:before="450" w:after="450" w:line="312" w:lineRule="auto"/>
      </w:pPr>
      <w:r>
        <w:rPr>
          <w:rFonts w:ascii="宋体" w:hAnsi="宋体" w:eastAsia="宋体" w:cs="宋体"/>
          <w:color w:val="000"/>
          <w:sz w:val="28"/>
          <w:szCs w:val="28"/>
        </w:rPr>
        <w:t xml:space="preserve">*方(需货方):____________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乙方按照*方要求保质保量提供*方所需木料:5×20cm架子板，每张100元；6×12cm方木，每根70元；1、2×2、4×0、8米模板，每张100元。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为确保乙方及时向*方供货，*方应提前5天通知乙方所需要产品的规格、型号及数量。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乙方将货物运送到*方指定现场，并经*方验收交接后一次*付清该货款。</w:t>
      </w:r>
    </w:p>
    <w:p>
      <w:pPr>
        <w:ind w:left="0" w:right="0" w:firstLine="560"/>
        <w:spacing w:before="450" w:after="450" w:line="312" w:lineRule="auto"/>
      </w:pPr>
      <w:r>
        <w:rPr>
          <w:rFonts w:ascii="宋体" w:hAnsi="宋体" w:eastAsia="宋体" w:cs="宋体"/>
          <w:color w:val="000"/>
          <w:sz w:val="28"/>
          <w:szCs w:val="28"/>
        </w:rPr>
        <w:t xml:space="preserve">四、*方应在货物交付后3日内对产品进行验收或委托最终用户对产品进行验收。如*方或最终用户在收到产品三日内未对产品验收，则视为产品验收合格。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一次*提货不足30件，运费由*方承担，一次*提货30件以上，运费由乙方承担。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水果供货合同范本6</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水果供货合同范本7</w:t>
      </w:r>
    </w:p>
    <w:p>
      <w:pPr>
        <w:ind w:left="0" w:right="0" w:firstLine="560"/>
        <w:spacing w:before="450" w:after="450" w:line="312" w:lineRule="auto"/>
      </w:pPr>
      <w:r>
        <w:rPr>
          <w:rFonts w:ascii="宋体" w:hAnsi="宋体" w:eastAsia="宋体" w:cs="宋体"/>
          <w:color w:val="000"/>
          <w:sz w:val="28"/>
          <w:szCs w:val="28"/>
        </w:rPr>
        <w:t xml:space="preserve">签订地点：华侨农场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水果供货合同范本9</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_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通过竞争*报价，____________煤电开发有限公司(以下简称需方)确定______(以下简称供方)为设备名称供货单位。为明确供、需双方的权利义务，经协商签订本合同，以供双方信守执行。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2、交货时间:_____年_____月_____日。如果需方要求提前或延期交货，必须提前_____天通知供方，明确具体交货时间。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三、交货地点、方式:_____省_____县____镇____矿井，供方免费协助需方对设备进行安装、调试等。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1、供方免费为需方现场指导安装、调试工作，保*现场安装调试一次*成功，并免费为需方培训产品*作、维修人员，培训工作、培训内容满足需方工程进度。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2、供方保*派出合格的现场服务人员和人月数，满足工程需要。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_____小时之内派员赶到现场，会同需方对现场情况作正确判断，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金。</w:t>
      </w:r>
    </w:p>
    <w:p>
      <w:pPr>
        <w:ind w:left="0" w:right="0" w:firstLine="560"/>
        <w:spacing w:before="450" w:after="450" w:line="312" w:lineRule="auto"/>
      </w:pPr>
      <w:r>
        <w:rPr>
          <w:rFonts w:ascii="宋体" w:hAnsi="宋体" w:eastAsia="宋体" w:cs="宋体"/>
          <w:color w:val="000"/>
          <w:sz w:val="28"/>
          <w:szCs w:val="28"/>
        </w:rPr>
        <w:t xml:space="preserve">3、质量保*金在质保期(自设备安装调试正常运转1年或货到验收合格后_____个月。以先到者为准)满后____个月内结清(无息)。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1、1设备交货延期，造成设备安装延期(因需方的原因除外)的，视情况扣减供方合同价款的_____‰-_____‰。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责任内的原因，在设备安装、调试和质保期内发生设备缺陷或质量问题，造成工期延误或发生质量事故或达不到设计*能要求，由供方负责协调处理并视情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1、3因供方自身原因使提交的设备技术资料延误，造成设计拖期，视情况扣减供方合同总价款的_____‰-_____‰。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情况以传真通知另一方，并在____日内将有关当局出具的*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1、本合同所指，系指供方、需方及煤炭工业部济南设计研究院于_____年_____月_____日签订的。</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水果供货合同范本12</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 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水果供货合同范本13</w:t>
      </w:r>
    </w:p>
    <w:p>
      <w:pPr>
        <w:ind w:left="0" w:right="0" w:firstLine="560"/>
        <w:spacing w:before="450" w:after="450" w:line="312" w:lineRule="auto"/>
      </w:pPr>
      <w:r>
        <w:rPr>
          <w:rFonts w:ascii="宋体" w:hAnsi="宋体" w:eastAsia="宋体" w:cs="宋体"/>
          <w:color w:val="000"/>
          <w:sz w:val="28"/>
          <w:szCs w:val="28"/>
        </w:rPr>
        <w:t xml:space="preserve">供货方:_______(以下简称*方)购买方:_______(以下简称乙方)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2、*方按乙方所需产品规格、数量及时送达乙方，响应时间不超过12小时；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4、乙方月均计划消化*方产品件，全年消化*方产品件；</w:t>
      </w:r>
    </w:p>
    <w:p>
      <w:pPr>
        <w:ind w:left="0" w:right="0" w:firstLine="560"/>
        <w:spacing w:before="450" w:after="450" w:line="312" w:lineRule="auto"/>
      </w:pPr>
      <w:r>
        <w:rPr>
          <w:rFonts w:ascii="宋体" w:hAnsi="宋体" w:eastAsia="宋体" w:cs="宋体"/>
          <w:color w:val="000"/>
          <w:sz w:val="28"/>
          <w:szCs w:val="28"/>
        </w:rPr>
        <w:t xml:space="preserve">5、*方根据乙方全年实际消化产品数量及货款结算方式的不同给予乙方下列奖励: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若*方降价则由*方补偿乙方当日锁定库存(*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2、批结(□是；□不是)，*方按每批件为一送货单位向乙方供货，次批货到时乙方无条件向*方支付前批货款；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3、期结(□是；□不是)，*乙双方按天为一货款结算期，乙方应予当期的最后一天无条件支付*方当期所*品全部价款。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*方违反以上协议，应向乙方支付违约金元；乙方违反以上协议，除结清所欠货款外，并向*方支付违约金元。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风险告知：订立合同前应对对方的法律地位、经营范围、资信状况以及近期的经营业绩、商业信誉进行必要的考察，如当事人自己进行了解有困难，可以向对方当事人所在地的工商部门进行查询，并且可以通过对方同行业或相关企业进行了解或委托律师作尽职调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所开立介绍信的真实性，对非法定代表人的高级管理人员，如副董事长、副总经理等，应了解其是否具有代表权。</w:t>
      </w:r>
    </w:p>
    <w:p>
      <w:pPr>
        <w:ind w:left="0" w:right="0" w:firstLine="560"/>
        <w:spacing w:before="450" w:after="450" w:line="312" w:lineRule="auto"/>
      </w:pPr>
      <w:r>
        <w:rPr>
          <w:rFonts w:ascii="宋体" w:hAnsi="宋体" w:eastAsia="宋体" w:cs="宋体"/>
          <w:color w:val="000"/>
          <w:sz w:val="28"/>
          <w:szCs w:val="28"/>
        </w:rPr>
        <w:t xml:space="preserve">第一条水果的名称、规格、颜色、质量和价格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水果品名名称：_________，品种：_________，规格：_________，数量(单位)：_________，单价(元)：_________，金额(元)：_________。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风险告知：防止虚开支票的欺诈有两个方法较有效，一种是款到交货，根据支票转账所需时间，要求买方款到卖方账面后才交货，但这种方法一般很难使买方接受除非货物较为紧俏。另一种方法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2、水果的技术标准（包括质量要求），按下列第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第二条、水果的交货方法、运输方式、到货地点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第三条、水果的交（提）货期限_________。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1、水果货款的结算：水果的货款的支付结算方式，按照以下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3、水果货款的结算方式：水果货款的结算方式按照以下_________项规定办理。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以甲乙双方合同约定方式。实际交付水果与样品或合同规定的颜色允许有一定误差。重量允许有_________％误差。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4、在验收中发生纠纷后，由乙方主管水果质量监督检查机关执行仲裁。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第六条、对水果提出异议的时间和办法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1、甲方在验收中，如果发现水果的品种、型号、规格、颜色和质量不合规定，应一面妥为保管，一面在两天内向乙方提出书面异议；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2、如甲方未按规定期限提出书面异议的，视为所交水果符合合同规定。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3、甲方因使用、保管、保养不善等造成水果质量下降的，不得提出异议。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5、甲方提出的书面异议中，应说明不符合规定的水果名称、型号、规格、颜色、标志、数量、检验方法、检验情况和检验证明；提出不符合规定的水果的处理意见，以及当事人双方商定的必须说明的事项。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水果品种、型号、规格、颜色、数量、质量不符合同规定的，如果甲方同意利用，应当按质论价；如果甲方不能利用的，应根据水果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3、甲方自提水果未按供方通知的日期或合同规定的日期提货的，应按逾期提货部分货款总值1％计算，向乙方偿付逾期提货的违约金，并承担乙方实际支付的代为保管、保养的费用。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风险告知：对合同进行恶意履行的情况非常复杂，但在订立合同时如能进行积极的事前防范将极大的减少合同风险。如发现对方当事人的资信有所怀疑，应尽可能要求对方提供担保。另外在合同履行中出现问题，应积极主张自己的权利，并保留相关证据。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 份。</w:t>
      </w:r>
    </w:p>
    <w:p>
      <w:pPr>
        <w:ind w:left="0" w:right="0" w:firstLine="560"/>
        <w:spacing w:before="450" w:after="450" w:line="312" w:lineRule="auto"/>
      </w:pPr>
      <w:r>
        <w:rPr>
          <w:rFonts w:ascii="宋体" w:hAnsi="宋体" w:eastAsia="宋体" w:cs="宋体"/>
          <w:color w:val="000"/>
          <w:sz w:val="28"/>
          <w:szCs w:val="28"/>
        </w:rPr>
        <w:t xml:space="preserve">购货单位（盖章）：_________供货单位（盖章）：_________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法人代表（授权）代理人：_________法人代表（授权）代理人：_________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财务电话：__________________财务电话：__________________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水果供货合同范本19</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水果供货合同范本20</w:t>
      </w:r>
    </w:p>
    <w:p>
      <w:pPr>
        <w:ind w:left="0" w:right="0" w:firstLine="560"/>
        <w:spacing w:before="450" w:after="450" w:line="312" w:lineRule="auto"/>
      </w:pPr>
      <w:r>
        <w:rPr>
          <w:rFonts w:ascii="宋体" w:hAnsi="宋体" w:eastAsia="宋体" w:cs="宋体"/>
          <w:color w:val="000"/>
          <w:sz w:val="28"/>
          <w:szCs w:val="28"/>
        </w:rPr>
        <w:t xml:space="preserve">*方(供方)：___________________________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2026-06-19T07:47:48+08:00</dcterms:created>
  <dcterms:modified xsi:type="dcterms:W3CDTF">2026-06-19T07:47:48+08:00</dcterms:modified>
</cp:coreProperties>
</file>

<file path=docProps/custom.xml><?xml version="1.0" encoding="utf-8"?>
<Properties xmlns="http://schemas.openxmlformats.org/officeDocument/2006/custom-properties" xmlns:vt="http://schemas.openxmlformats.org/officeDocument/2006/docPropsVTypes"/>
</file>