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食堂供货合同</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食堂供货合同（精选13篇）食堂供货合同 篇1 委托方：(以下简称甲方) 受托方： (以下简称乙方) 根据国家有关的有关法律、法规政策，在自愿、平等、协商一致的基础上，甲方就食堂(食品)供应事项委托乙方实行专业、规范、安全、高质量的供货服务，...</w:t>
      </w:r>
    </w:p>
    <w:p>
      <w:pPr>
        <w:ind w:left="0" w:right="0" w:firstLine="560"/>
        <w:spacing w:before="450" w:after="450" w:line="312" w:lineRule="auto"/>
      </w:pPr>
      <w:r>
        <w:rPr>
          <w:rFonts w:ascii="宋体" w:hAnsi="宋体" w:eastAsia="宋体" w:cs="宋体"/>
          <w:color w:val="000"/>
          <w:sz w:val="28"/>
          <w:szCs w:val="28"/>
        </w:rPr>
        <w:t xml:space="preserve">食堂供货合同（精选13篇）</w:t>
      </w:r>
    </w:p>
    <w:p>
      <w:pPr>
        <w:ind w:left="0" w:right="0" w:firstLine="560"/>
        <w:spacing w:before="450" w:after="450" w:line="312" w:lineRule="auto"/>
      </w:pPr>
      <w:r>
        <w:rPr>
          <w:rFonts w:ascii="宋体" w:hAnsi="宋体" w:eastAsia="宋体" w:cs="宋体"/>
          <w:color w:val="000"/>
          <w:sz w:val="28"/>
          <w:szCs w:val="28"/>
        </w:rPr>
        <w:t xml:space="preserve">食堂供货合同 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篇3</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篇4</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食堂供货合同 篇5</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篇7</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食堂供货合同 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_年____月1____日至________年元月止。其中试用期为一个月，即________年____月1____日至________年____月1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第一联：供货商，</w:t>
      </w:r>
    </w:p>
    <w:p>
      <w:pPr>
        <w:ind w:left="0" w:right="0" w:firstLine="560"/>
        <w:spacing w:before="450" w:after="450" w:line="312" w:lineRule="auto"/>
      </w:pPr>
      <w:r>
        <w:rPr>
          <w:rFonts w:ascii="宋体" w:hAnsi="宋体" w:eastAsia="宋体" w:cs="宋体"/>
          <w:color w:val="000"/>
          <w:sz w:val="28"/>
          <w:szCs w:val="28"/>
        </w:rPr>
        <w:t xml:space="preserve">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1、由于食品质量问题而引起的食物中毒事件,乙方承担所有责任。如遇突发或重大事件，乙方管理人员应在</w:t>
      </w:r>
    </w:p>
    <w:p>
      <w:pPr>
        <w:ind w:left="0" w:right="0" w:firstLine="560"/>
        <w:spacing w:before="450" w:after="450" w:line="312" w:lineRule="auto"/>
      </w:pPr>
      <w:r>
        <w:rPr>
          <w:rFonts w:ascii="宋体" w:hAnsi="宋体" w:eastAsia="宋体" w:cs="宋体"/>
          <w:color w:val="000"/>
          <w:sz w:val="28"/>
          <w:szCs w:val="28"/>
        </w:rPr>
        <w:t xml:space="preserve">第一时间报告学校有关部门，乙方负责人应在</w:t>
      </w:r>
    </w:p>
    <w:p>
      <w:pPr>
        <w:ind w:left="0" w:right="0" w:firstLine="560"/>
        <w:spacing w:before="450" w:after="450" w:line="312" w:lineRule="auto"/>
      </w:pPr>
      <w:r>
        <w:rPr>
          <w:rFonts w:ascii="宋体" w:hAnsi="宋体" w:eastAsia="宋体" w:cs="宋体"/>
          <w:color w:val="000"/>
          <w:sz w:val="28"/>
          <w:szCs w:val="28"/>
        </w:rPr>
        <w:t xml:space="preserve">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篇10</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本合同约定的供货产品为：1、米面主食类; 2、肉制品水产类; 3、蔬菜豆制品及蛋类; 4、油类、调味品类;5、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(2)超过保质期限或不符合食品标签规定的定型包装食品。(3)腐败变质，油脂酸败，霉变，生虫，污秽不洁，混有异物或者其他感官性状异常，含有毒，有害物质污染，可能对人体健康有害的食品。(4)病死或者死因不明的水产品，畜，禽及其制品，劣质食用油，不合格调味品，工业用盐，非碘盐或非食品原料和滥用食品添加剂，农药残留超标的蔬菜等。(5)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食堂供货合同 篇11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食堂供货合同 篇12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篇13</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时间：___________乙方接受甲方货款用的银行卡卡号：___________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