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供货合同电子版本10篇(实用)</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供货合同一法定代表人：____________职务：____________法定代表人：____________职务：____________第一条 蔬菜交售品种、数量、质量及办法1.乙方全年向甲方交售各种蔬菜____斤，其中，第一季度交售...</w:t>
      </w:r>
    </w:p>
    <w:p>
      <w:pPr>
        <w:ind w:left="0" w:right="0" w:firstLine="560"/>
        <w:spacing w:before="450" w:after="450" w:line="312" w:lineRule="auto"/>
      </w:pPr>
      <w:r>
        <w:rPr>
          <w:rFonts w:ascii="黑体" w:hAnsi="黑体" w:eastAsia="黑体" w:cs="黑体"/>
          <w:color w:val="000000"/>
          <w:sz w:val="36"/>
          <w:szCs w:val="36"/>
          <w:b w:val="1"/>
          <w:bCs w:val="1"/>
        </w:rPr>
        <w:t xml:space="preserve">供货合同一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供货合同二</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供货合同三</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供货合同七</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供货合同九</w:t>
      </w:r>
    </w:p>
    <w:p>
      <w:pPr>
        <w:ind w:left="0" w:right="0" w:firstLine="560"/>
        <w:spacing w:before="450" w:after="450" w:line="312" w:lineRule="auto"/>
      </w:pPr>
      <w:r>
        <w:rPr>
          <w:rFonts w:ascii="宋体" w:hAnsi="宋体" w:eastAsia="宋体" w:cs="宋体"/>
          <w:color w:val="000"/>
          <w:sz w:val="28"/>
          <w:szCs w:val="28"/>
        </w:rPr>
        <w:t xml:space="preserve">经双方协商，双方就刮板机链轮供货事项，达成如下：</w:t>
      </w:r>
    </w:p>
    <w:p>
      <w:pPr>
        <w:ind w:left="0" w:right="0" w:firstLine="560"/>
        <w:spacing w:before="450" w:after="450" w:line="312" w:lineRule="auto"/>
      </w:pPr>
      <w:r>
        <w:rPr>
          <w:rFonts w:ascii="宋体" w:hAnsi="宋体" w:eastAsia="宋体" w:cs="宋体"/>
          <w:color w:val="000"/>
          <w:sz w:val="28"/>
          <w:szCs w:val="28"/>
        </w:rPr>
        <w:t xml:space="preserve">一、供货要求：详见下表</w:t>
      </w:r>
    </w:p>
    <w:p>
      <w:pPr>
        <w:ind w:left="0" w:right="0" w:firstLine="560"/>
        <w:spacing w:before="450" w:after="450" w:line="312" w:lineRule="auto"/>
      </w:pPr>
      <w:r>
        <w:rPr>
          <w:rFonts w:ascii="宋体" w:hAnsi="宋体" w:eastAsia="宋体" w:cs="宋体"/>
          <w:color w:val="000"/>
          <w:sz w:val="28"/>
          <w:szCs w:val="28"/>
        </w:rPr>
        <w:t xml:space="preserve">二、质量及技术要求：供方所供配件按合同约定及盖章确认的图纸供货，随货提供货物清单、材质报告。</w:t>
      </w:r>
    </w:p>
    <w:p>
      <w:pPr>
        <w:ind w:left="0" w:right="0" w:firstLine="560"/>
        <w:spacing w:before="450" w:after="450" w:line="312" w:lineRule="auto"/>
      </w:pPr>
      <w:r>
        <w:rPr>
          <w:rFonts w:ascii="宋体" w:hAnsi="宋体" w:eastAsia="宋体" w:cs="宋体"/>
          <w:color w:val="000"/>
          <w:sz w:val="28"/>
          <w:szCs w:val="28"/>
        </w:rPr>
        <w:t xml:space="preserve">三、交货地点、时间：需方厂内，自合同签订，供方收到货款后5日内到货。</w:t>
      </w:r>
    </w:p>
    <w:p>
      <w:pPr>
        <w:ind w:left="0" w:right="0" w:firstLine="560"/>
        <w:spacing w:before="450" w:after="450" w:line="312" w:lineRule="auto"/>
      </w:pPr>
      <w:r>
        <w:rPr>
          <w:rFonts w:ascii="宋体" w:hAnsi="宋体" w:eastAsia="宋体" w:cs="宋体"/>
          <w:color w:val="000"/>
          <w:sz w:val="28"/>
          <w:szCs w:val="28"/>
        </w:rPr>
        <w:t xml:space="preserve">四、运输及费用承担：运输及费用由供方承担，未交付需方之前的一切风险由供方承担。</w:t>
      </w:r>
    </w:p>
    <w:p>
      <w:pPr>
        <w:ind w:left="0" w:right="0" w:firstLine="560"/>
        <w:spacing w:before="450" w:after="450" w:line="312" w:lineRule="auto"/>
      </w:pPr>
      <w:r>
        <w:rPr>
          <w:rFonts w:ascii="宋体" w:hAnsi="宋体" w:eastAsia="宋体" w:cs="宋体"/>
          <w:color w:val="000"/>
          <w:sz w:val="28"/>
          <w:szCs w:val="28"/>
        </w:rPr>
        <w:t xml:space="preserve">五、验收标准：货到后需方依据图纸验收，需方验收合格后视为交付。</w:t>
      </w:r>
    </w:p>
    <w:p>
      <w:pPr>
        <w:ind w:left="0" w:right="0" w:firstLine="560"/>
        <w:spacing w:before="450" w:after="450" w:line="312" w:lineRule="auto"/>
      </w:pPr>
      <w:r>
        <w:rPr>
          <w:rFonts w:ascii="宋体" w:hAnsi="宋体" w:eastAsia="宋体" w:cs="宋体"/>
          <w:color w:val="000"/>
          <w:sz w:val="28"/>
          <w:szCs w:val="28"/>
        </w:rPr>
        <w:t xml:space="preserve">六、结算方式：款到发货，随货供方提供合同总价17%增值税专用发票，以电汇方式支付。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1、供方迟延到货的，每延迟一天向需方承担合同总价2%的违约金，延期到货达十日的，需方有权解除合同，需方解除合同的，供方返还需方已支付货款，并向需方承担合同总价20%的违约金，并赔偿需方损失。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2、如供方提供标的物不符合合同约定的质量要求，供方直接拒收，供方拒收的需方在5日内免费更换，逾期不予更换的，需方直接解除合同，供方返还需方所支付的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3 、供方必须随货提交书面材料(包括但不限于货物清单、材质报告、发票)，如有提交不全的，供方需在5日内补齐外还应承担合同总价20%的违约金。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八、解决合同纠纷的方式：双方协商解决，协商不成，由需方所在地人民法院管辖。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九、本合同经双方盖章后生效，传真件有效。双方盖章的图纸作为本合同的组成部分，具有同等法律效力。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供货合同篇十</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2026-06-19T08:17:29+08:00</dcterms:created>
  <dcterms:modified xsi:type="dcterms:W3CDTF">2026-06-19T08:17:29+08:00</dcterms:modified>
</cp:coreProperties>
</file>

<file path=docProps/custom.xml><?xml version="1.0" encoding="utf-8"?>
<Properties xmlns="http://schemas.openxmlformats.org/officeDocument/2006/custom-properties" xmlns:vt="http://schemas.openxmlformats.org/officeDocument/2006/docPropsVTypes"/>
</file>