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2025年工程劳务合同样(10篇)</w:t>
      </w:r>
      <w:bookmarkEnd w:id="1"/>
    </w:p>
    <w:p>
      <w:pPr>
        <w:jc w:val="center"/>
        <w:spacing w:before="0" w:after="450"/>
      </w:pPr>
      <w:r>
        <w:rPr>
          <w:rFonts w:ascii="Arial" w:hAnsi="Arial" w:eastAsia="Arial" w:cs="Arial"/>
          <w:color w:val="999999"/>
          <w:sz w:val="20"/>
          <w:szCs w:val="20"/>
        </w:rPr>
        <w:t xml:space="preserve">来源：网络  作者：静水流深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工程劳务合同样一身份证：电话：乙方：身份证：电话：今由甲方金瓯富贵世家3、4楼钢筋绑扎承包给乙方，从标准层至工程完工，按建筑面积元/m2计算。1、甲方提供：安全帽、扎丝、垫块等辅料。2、甲方负责吊料，供应材料，乙方负责接料，屋面剩余钢筋由乙...</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 及附属工程的模板制作，安装分项发包给乙方，为了明确双方的权利、责任、义务，根据《中华人民共和国建筑法》、《中华人民共和国合同法》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包料：甲方提供模板的安装主要材料，其余耗材如(铁丝、元钉、打磨用的机具及磨片等)施工工具和生活用具等由乙方自己承担。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6、乙方承担元丝、元钉、墨斗、墨汁、广线等全部工具。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6、模板拼缝密实，梁柱节点不允许凹凸不平现象，若发现必须立即修改，梁、柱、板、雨棚、空调板、阴角四周的水平和垂直度，只能在5mm内，梁柱节点(含内外墙面)不能出现流浆。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m2计算)。/m2计算，安全按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2、付款方式（略）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1、按工程进度拔付工程款80%______元。工程结束，工程劳务款一次性付清。</w:t>
      </w:r>
    </w:p>
    <w:p>
      <w:pPr>
        <w:ind w:left="0" w:right="0" w:firstLine="560"/>
        <w:spacing w:before="450" w:after="450" w:line="312" w:lineRule="auto"/>
      </w:pPr>
      <w:r>
        <w:rPr>
          <w:rFonts w:ascii="宋体" w:hAnsi="宋体" w:eastAsia="宋体" w:cs="宋体"/>
          <w:color w:val="000"/>
          <w:sz w:val="28"/>
          <w:szCs w:val="28"/>
        </w:rPr>
        <w:t xml:space="preserve">2、按工程总量的.30%完成率支付工程款，总方量______。30%为______，拔款为___________元;60%为_________，拔款_________元;90%为___________，拔款为__________元。100%完成，全部一次性付清。</w:t>
      </w:r>
    </w:p>
    <w:p>
      <w:pPr>
        <w:ind w:left="0" w:right="0" w:firstLine="560"/>
        <w:spacing w:before="450" w:after="450" w:line="312" w:lineRule="auto"/>
      </w:pPr>
      <w:r>
        <w:rPr>
          <w:rFonts w:ascii="宋体" w:hAnsi="宋体" w:eastAsia="宋体" w:cs="宋体"/>
          <w:color w:val="000"/>
          <w:sz w:val="28"/>
          <w:szCs w:val="28"/>
        </w:rPr>
        <w:t xml:space="preserve">3、工程结束，工程劳务款一次性付清__________元。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工程劳务合同样五</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宋体" w:hAnsi="宋体" w:eastAsia="宋体" w:cs="宋体"/>
          <w:color w:val="000"/>
          <w:sz w:val="28"/>
          <w:szCs w:val="28"/>
        </w:rPr>
        <w:t xml:space="preserve">今由甲方*******3# 、4# 楼钢筋绑扎承包给乙方 ，从标准层至工程完工，按建筑面积元/m2 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 (钢筋班)</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马厂路君安世纪城</w:t>
      </w:r>
    </w:p>
    <w:p>
      <w:pPr>
        <w:ind w:left="0" w:right="0" w:firstLine="560"/>
        <w:spacing w:before="450" w:after="450" w:line="312" w:lineRule="auto"/>
      </w:pPr>
      <w:r>
        <w:rPr>
          <w:rFonts w:ascii="宋体" w:hAnsi="宋体" w:eastAsia="宋体" w:cs="宋体"/>
          <w:color w:val="000"/>
          <w:sz w:val="28"/>
          <w:szCs w:val="28"/>
        </w:rPr>
        <w:t xml:space="preserve">君安世纪城a9基础a31#超市全部钢筋绑扎工程</w:t>
      </w:r>
    </w:p>
    <w:p>
      <w:pPr>
        <w:ind w:left="0" w:right="0" w:firstLine="560"/>
        <w:spacing w:before="450" w:after="450" w:line="312" w:lineRule="auto"/>
      </w:pPr>
      <w:r>
        <w:rPr>
          <w:rFonts w:ascii="宋体" w:hAnsi="宋体" w:eastAsia="宋体" w:cs="宋体"/>
          <w:color w:val="000"/>
          <w:sz w:val="28"/>
          <w:szCs w:val="28"/>
        </w:rPr>
        <w:t xml:space="preserve">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3、工程交付使用一年内结清。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为了加强工程管理，提高工程质量，加快施工进度，明确工程中的安全和各工种责任，根据实际情况，经双方共同协商，达成如下协议：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将十堰市天涌工贸公司办公楼木模板工程承包给乙方，乙方只包工（如：钉子、铁丝、电焊条等），其余的用料不包。乙方负责完成模板的制作、安装、支撑、校正、捣制砼时看模，砼达到强度后拆除模板，模板跑模后乙方自行解决，完工后将木板、木方上的钉子大概起完，所有木工用料由乙方负责上下车。</w:t>
      </w:r>
    </w:p>
    <w:p>
      <w:pPr>
        <w:ind w:left="0" w:right="0" w:firstLine="560"/>
        <w:spacing w:before="450" w:after="450" w:line="312" w:lineRule="auto"/>
      </w:pPr>
      <w:r>
        <w:rPr>
          <w:rFonts w:ascii="宋体" w:hAnsi="宋体" w:eastAsia="宋体" w:cs="宋体"/>
          <w:color w:val="000"/>
          <w:sz w:val="28"/>
          <w:szCs w:val="28"/>
        </w:rPr>
        <w:t xml:space="preserve">二、单包工方式及单价的确定：凡承包此工程建筑面积范围内的设计、变更全部由乙方完成，用临工时甲方付乙方（大工230元/天，小工120元/天），综合劳务工程价款，按实际建筑面积每平方米伍拾柒元整（￥：57.00元/㎡）包给乙方（包括二次结构在内）。如若乙方在施工中不听甲方指导，甲方有权辞退，在中间不干完此工程甲方按完成的`数量三分之一计算，工程中必须要算好尺寸，不能乱锯木板和木方，发现一次罚款100元。</w:t>
      </w:r>
    </w:p>
    <w:p>
      <w:pPr>
        <w:ind w:left="0" w:right="0" w:firstLine="560"/>
        <w:spacing w:before="450" w:after="450" w:line="312" w:lineRule="auto"/>
      </w:pPr>
      <w:r>
        <w:rPr>
          <w:rFonts w:ascii="宋体" w:hAnsi="宋体" w:eastAsia="宋体" w:cs="宋体"/>
          <w:color w:val="000"/>
          <w:sz w:val="28"/>
          <w:szCs w:val="28"/>
        </w:rPr>
        <w:t xml:space="preserve">三、付款方式：待十堰市天涌工贸公司拨款后，每人每月给贰仟元的生活费，除特殊情况外，主体完工后付70%，二次结构完工后10%，其余待验收后付清。</w:t>
      </w:r>
    </w:p>
    <w:p>
      <w:pPr>
        <w:ind w:left="0" w:right="0" w:firstLine="560"/>
        <w:spacing w:before="450" w:after="450" w:line="312" w:lineRule="auto"/>
      </w:pPr>
      <w:r>
        <w:rPr>
          <w:rFonts w:ascii="宋体" w:hAnsi="宋体" w:eastAsia="宋体" w:cs="宋体"/>
          <w:color w:val="000"/>
          <w:sz w:val="28"/>
          <w:szCs w:val="28"/>
        </w:rPr>
        <w:t xml:space="preserve">四、安全与文明施工：甲方必须保证三通，乙方所有人员进入施工现场必须佩戴好安全帽。如若有人不戴安全帽，发现一次罚款20元，不得使用童工，乙方必须服从此工程的规章制度，不得酒后作业，不得乱扔乱丢，发现一次罚款50—80元，不按操作规程施工所发生的一切安全事故，在经济损失叁万元以下由乙方负责，叁万元以上所造成的一切经济责任由甲乙双方各承担一半，但甲方必须发扬人道主义给予帮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本合同一式两份，甲乙双方各执一份，由甲乙双方共同签字盖章后生效，待付清款项、对清帐目后自动失效，本合同未尽事宜，双方自行协商解决。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________及附属工程的模板制作，安装分项发包给乙方，为了明确双方的权利、责任、义务，根据《中华人民共和国建筑法》《民法典》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二、承包范围、方式、内容</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包料：甲方提供模板的安装主要材料，其余耗材如(铁丝、xx、打磨用的机具及磨片等)施工工具和生活用具等由乙方自己承担。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6、乙方承担元丝、xx、xx、墨汁、广线等全部工具。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6、模板拼缝密实，梁x节点不允许凹凸不平现象，若发现必须立即修改，梁、柱、板、雨棚、空调板、阴角四周的水平和垂直度，只能在5内，梁x节点(含内外墙面)不能出现流浆。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根据以上乙方承担的工程范围和要求，结合甲方的实际情况，本单项工程模板制作安装，单价定为模板接触面积为元2计算)。2计算，安全按</w:t>
      </w:r>
    </w:p>
    <w:p>
      <w:pPr>
        <w:ind w:left="0" w:right="0" w:firstLine="560"/>
        <w:spacing w:before="450" w:after="450" w:line="312" w:lineRule="auto"/>
      </w:pPr>
      <w:r>
        <w:rPr>
          <w:rFonts w:ascii="宋体" w:hAnsi="宋体" w:eastAsia="宋体" w:cs="宋体"/>
          <w:color w:val="000"/>
          <w:sz w:val="28"/>
          <w:szCs w:val="28"/>
        </w:rPr>
        <w:t xml:space="preserve">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三、如上述不违规，甲方在全体完工后一个月内付清所有工资。</w:t>
      </w:r>
    </w:p>
    <w:p>
      <w:pPr>
        <w:ind w:left="0" w:right="0" w:firstLine="560"/>
        <w:spacing w:before="450" w:after="450" w:line="312" w:lineRule="auto"/>
      </w:pPr>
      <w:r>
        <w:rPr>
          <w:rFonts w:ascii="宋体" w:hAnsi="宋体" w:eastAsia="宋体" w:cs="宋体"/>
          <w:color w:val="000"/>
          <w:sz w:val="28"/>
          <w:szCs w:val="28"/>
        </w:rPr>
        <w:t xml:space="preserve">四、本合同一式叁份，甲方贰份，乙方壹份，双方签字盖章后生效，具有同等法律效力。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工程劳务合同样九</w:t>
      </w:r>
    </w:p>
    <w:p>
      <w:pPr>
        <w:ind w:left="0" w:right="0" w:firstLine="560"/>
        <w:spacing w:before="450" w:after="450" w:line="312" w:lineRule="auto"/>
      </w:pPr>
      <w:r>
        <w:rPr>
          <w:rFonts w:ascii="宋体" w:hAnsi="宋体" w:eastAsia="宋体" w:cs="宋体"/>
          <w:color w:val="000"/>
          <w:sz w:val="28"/>
          <w:szCs w:val="28"/>
        </w:rPr>
        <w:t xml:space="preserve">劳务分包单位：(个人)(以下简称甲方)</w:t>
      </w:r>
    </w:p>
    <w:p>
      <w:pPr>
        <w:ind w:left="0" w:right="0" w:firstLine="560"/>
        <w:spacing w:before="450" w:after="450" w:line="312" w:lineRule="auto"/>
      </w:pPr>
      <w:r>
        <w:rPr>
          <w:rFonts w:ascii="宋体" w:hAnsi="宋体" w:eastAsia="宋体" w:cs="宋体"/>
          <w:color w:val="000"/>
          <w:sz w:val="28"/>
          <w:szCs w:val="28"/>
        </w:rPr>
        <w:t xml:space="preserve">劳务承包单位：(个人)(以下简称乙方)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依照《中华人民共和国合同法》、《中华人民共和国建筑法》及其他有关法律、行政法规，遵守平等、自愿、公平和诚实信用的原则，甲乙双方就 工程内的 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结构形式：</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协议工期： 年 月 日</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混凝土浇筑(不包含二次结构)：在承包范围内按元/立方米进行单价包干(采用地泵输送);未达到一次性验收合格按 元/立方米进行单价包干;上述包干单价施工方已充分考虑了涨价风险等因素，结算时包干单价不作任何调整(甲方要求及设计变更除外)。单价包干包括：工程所需的所有人工 、辅助材料费、低值易耗品、工具机具费、管理费、利润、劳动保护费等。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 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 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 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 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1、 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 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 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0.5~10cm，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 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 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 万元人民币作为质量保证金。此保证金在本工程 施工至 ，无质量和安全问题，甲方一次性无息退还给乙方。如出现有大的质量和安全问题，此保证金甲方不予退还，对造成重大经济损失和安全事故的，除保证金不退还外海追究其责任。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工程劳务合同样篇十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为了加强工程管理，提高工程质量，加快施工进度，明确工程中的安全和各工种责任，根据实际情况，经双方共同协商，达成如下协议：</w:t>
      </w:r>
    </w:p>
    <w:p>
      <w:pPr>
        <w:ind w:left="0" w:right="0" w:firstLine="560"/>
        <w:spacing w:before="450" w:after="450" w:line="312" w:lineRule="auto"/>
      </w:pPr>
      <w:r>
        <w:rPr>
          <w:rFonts w:ascii="宋体" w:hAnsi="宋体" w:eastAsia="宋体" w:cs="宋体"/>
          <w:color w:val="000"/>
          <w:sz w:val="28"/>
          <w:szCs w:val="28"/>
        </w:rPr>
        <w:t xml:space="preserve">甲方将十堰市天涌工贸公司办公楼木模板工程承包给乙方，乙方只包工(如：钉子、铁丝、电焊条等)，其余的用料不包。乙方负责完成模板的\'制作、安装、支撑、校正、捣制砼时看模，砼达到强度后拆除模板，模板跑模后乙方自行解决，完工后将木板、木方上的钉子大概起完，所有木工用料由乙方负责上下车。</w:t>
      </w:r>
    </w:p>
    <w:p>
      <w:pPr>
        <w:ind w:left="0" w:right="0" w:firstLine="560"/>
        <w:spacing w:before="450" w:after="450" w:line="312" w:lineRule="auto"/>
      </w:pPr>
      <w:r>
        <w:rPr>
          <w:rFonts w:ascii="宋体" w:hAnsi="宋体" w:eastAsia="宋体" w:cs="宋体"/>
          <w:color w:val="000"/>
          <w:sz w:val="28"/>
          <w:szCs w:val="28"/>
        </w:rPr>
        <w:t xml:space="preserve">凡承包此工程建筑面积范围内的设计、变更全部由乙方完成，用临工时甲方付乙方(大工230元/天，小工120元/天)，综合劳务工程价款，按实际建筑面积每平方米伍拾柒元整(￥：57.00元/㎡)包给乙方(包括二次结构在内)。如若乙方在施工中不听甲方指导，甲方有权辞退，在中间不干完此工程甲方按完成的数量三分之一计算，工程中必须要算好尺寸，不能乱锯木板和木方，发现一次罚款100元。</w:t>
      </w:r>
    </w:p>
    <w:p>
      <w:pPr>
        <w:ind w:left="0" w:right="0" w:firstLine="560"/>
        <w:spacing w:before="450" w:after="450" w:line="312" w:lineRule="auto"/>
      </w:pPr>
      <w:r>
        <w:rPr>
          <w:rFonts w:ascii="宋体" w:hAnsi="宋体" w:eastAsia="宋体" w:cs="宋体"/>
          <w:color w:val="000"/>
          <w:sz w:val="28"/>
          <w:szCs w:val="28"/>
        </w:rPr>
        <w:t xml:space="preserve">待十堰市天涌工贸公司拨款后，每人每月给贰仟元的生活费，除特殊情况外，主体完工后付70%，二次结构完工后10%，其余待验收后付清。</w:t>
      </w:r>
    </w:p>
    <w:p>
      <w:pPr>
        <w:ind w:left="0" w:right="0" w:firstLine="560"/>
        <w:spacing w:before="450" w:after="450" w:line="312" w:lineRule="auto"/>
      </w:pPr>
      <w:r>
        <w:rPr>
          <w:rFonts w:ascii="宋体" w:hAnsi="宋体" w:eastAsia="宋体" w:cs="宋体"/>
          <w:color w:val="000"/>
          <w:sz w:val="28"/>
          <w:szCs w:val="28"/>
        </w:rPr>
        <w:t xml:space="preserve">甲方必须保证三通，乙方所有人员进入施工现场必须佩戴好安全帽。如若有人不戴安全帽，发现一次罚款20元，不得使用童工，乙方必须服从此工程的规章制度，不得酒后作业，不得乱扔乱丢，发现一次罚款50-80元，不按操作规程施工所发生的一切安全事故，在经济损失叁万元以下由乙方负责，叁万元以上所造成的一切经济责任由甲乙双方各承担一半，但甲方必须发扬人道主义给予帮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本合同一式两份，甲乙双方各执一份，由甲乙双方共同签字盖章后生效，待付清款项、对清帐目后自动失效，本合同未尽事宜，双方自行协商解决。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2026-03-05T01:34:14+08:00</dcterms:created>
  <dcterms:modified xsi:type="dcterms:W3CDTF">2026-03-05T01:34:14+08:00</dcterms:modified>
</cp:coreProperties>
</file>

<file path=docProps/custom.xml><?xml version="1.0" encoding="utf-8"?>
<Properties xmlns="http://schemas.openxmlformats.org/officeDocument/2006/custom-properties" xmlns:vt="http://schemas.openxmlformats.org/officeDocument/2006/docPropsVTypes"/>
</file>