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2025年水库长期承包合同(3篇)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水库长期承包合同一乙方：                    经双方共同协商就设备运输达成如下协议：一、所需运输的设备为：水库闸门、拦污栅及埋件运输。二、甲方负责装车及到工地的存放保管。三、乙方自负车辆、人员、起吊设备及所运设备的安全责任...</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            元(大写：          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          元，其余运费待运输全部完成后，          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          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为发展一方经济，鼓励镇村民走农业产业化发展的路子，经甲乙双方充分研究，决定将镇______村西南方水库一处以招标的方式对外发包，现乙方中标，为使双方共同信守相关约定，特依法签订如下合同：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月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四至界限：____________村责任田，西至______村责任田，南至______水库坝身，北至______村苹果园。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本合同一式三份，甲乙双方各执一份，______区法律服务所存档一份。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