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外墙工程承包合同(五篇)</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内外墙承包合同 外墙工程承包合同一乙方：甲方实验中学将教学楼走廊处外墙、楼道墙及柱子外墙砖装饰工程承包给乙方 ，为加强工程管理，保证工程的顺利进行，双方本着公平、公正、平等、自愿的原则，达成以下协议，双方务必遵照执行。一、承包内容：教学楼所...</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 ，为加强工程管理，保证工程的顺利进行，双方本着公平、公正、平等、自愿的原则，达成以下协议，双方务必遵照执行。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 m2 (包括线条在内)。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 m2，20 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 7 月 23日开始施工，在 10 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12、该工程要求质保20xx年，若20xx年中有墙面砖脱落现象由乙方负责免费维修。</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合同编号：117661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2、不按时完工，拖延工期，则罚款3元2，直至清除出场。</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按实际粘贴面积进行收方：外墙砖：33元2，内墙砖及地砖：24元2，梯步砖及踢脚线砖：38元2(含基层清理、打底)。</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工程完工按甲方每次支付的比例进行支付，支付至60%，剩余工程款待工程竣工验收合格，于________年春节前付至95%，余款作为保修金待保修期满后支付。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保修期为________年。在________年内出现质量问题，无条件返修。________年后出现质量问题，乙方负责维修，甲方支付费用。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1、搅拌的砂浆必须每天用完，机具冲洗干净，_________外墙砖的收集、清理，否则发现一次罚款100～200元。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甲方(发包方)：丰城市三建港口村农民安置房项目部</w:t>
      </w:r>
    </w:p>
    <w:p>
      <w:pPr>
        <w:ind w:left="0" w:right="0" w:firstLine="560"/>
        <w:spacing w:before="450" w:after="450" w:line="312" w:lineRule="auto"/>
      </w:pPr>
      <w:r>
        <w:rPr>
          <w:rFonts w:ascii="宋体" w:hAnsi="宋体" w:eastAsia="宋体" w:cs="宋体"/>
          <w:color w:val="000"/>
          <w:sz w:val="28"/>
          <w:szCs w:val="28"/>
        </w:rPr>
        <w:t xml:space="preserve">乙方(承包方)：范全发 身份证：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 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2.价款按甲乙双方认可的有效的工程量结算单为依据进行结算。13#楼扣除20xx.00元工资款。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w:t>
      </w:r>
    </w:p>
    <w:p>
      <w:pPr>
        <w:ind w:left="0" w:right="0" w:firstLine="560"/>
        <w:spacing w:before="450" w:after="450" w:line="312" w:lineRule="auto"/>
      </w:pPr>
      <w:r>
        <w:rPr>
          <w:rFonts w:ascii="宋体" w:hAnsi="宋体" w:eastAsia="宋体" w:cs="宋体"/>
          <w:color w:val="000"/>
          <w:sz w:val="28"/>
          <w:szCs w:val="28"/>
        </w:rPr>
        <w:t xml:space="preserve">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外墙砖承包合同范文二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签订日期：_______年____月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____日内应及时组织验收，如无特殊不得拖延，如甲方在2天后不组织验收，又不给予乙方明确答复则视为验收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教学楼所有走廊外墙、楼道墙及柱子的所有外墙饰面砖1200?m2?(包括线条在内)。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总平方数为1200?m2，20?元/m2，总工程款为24000。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自?7?月?23日开始施工，在?10?天内完成，每超一天扣除工程款200元(可浮动3天)。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