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2025年购物中心清洁工作承包合同 购物中心保洁方案(3篇)</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购物中心保洁方案一乙方：性别：身份证号：甲乙双方经协商一致，同意订立本合同。一、合同期限本合同自_____年_____月_____日起至_____年_____月_____日止。二、工作内容与工作地点甲方聘用乙方从事...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购物中心保洁方案二</w:t>
      </w:r>
    </w:p>
    <w:p>
      <w:pPr>
        <w:ind w:left="0" w:right="0" w:firstLine="560"/>
        <w:spacing w:before="450" w:after="450" w:line="312" w:lineRule="auto"/>
      </w:pPr>
      <w:r>
        <w:rPr>
          <w:rFonts w:ascii="宋体" w:hAnsi="宋体" w:eastAsia="宋体" w:cs="宋体"/>
          <w:color w:val="000"/>
          <w:sz w:val="28"/>
          <w:szCs w:val="28"/>
        </w:rPr>
        <w:t xml:space="preserve">甲方：_________________中学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