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最新钢结构工程承包合同简版(21篇)</w:t>
      </w:r>
      <w:bookmarkEnd w:id="1"/>
    </w:p>
    <w:p>
      <w:pPr>
        <w:jc w:val="center"/>
        <w:spacing w:before="0" w:after="450"/>
      </w:pPr>
      <w:r>
        <w:rPr>
          <w:rFonts w:ascii="Arial" w:hAnsi="Arial" w:eastAsia="Arial" w:cs="Arial"/>
          <w:color w:val="999999"/>
          <w:sz w:val="20"/>
          <w:szCs w:val="20"/>
        </w:rPr>
        <w:t xml:space="preserve">来源：网络  作者：风吟鸟唱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钢结构工程承包合同简版一乙方：___________________________________(承包方)经甲乙双方友好协商，遵循《中华人民共和国合同法》、《建筑法》、《建筑安装工程承包合同条款》以及当地有关法律、法规，本着自愿、平等、...</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 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 %;备案完成后付到工程决算款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钢结构工程承包合同简版二</w:t>
      </w:r>
    </w:p>
    <w:p>
      <w:pPr>
        <w:ind w:left="0" w:right="0" w:firstLine="560"/>
        <w:spacing w:before="450" w:after="450" w:line="312" w:lineRule="auto"/>
      </w:pPr>
      <w:r>
        <w:rPr>
          <w:rFonts w:ascii="宋体" w:hAnsi="宋体" w:eastAsia="宋体" w:cs="宋体"/>
          <w:color w:val="000"/>
          <w:sz w:val="28"/>
          <w:szCs w:val="28"/>
        </w:rPr>
        <w:t xml:space="preserve">钢结构工程承包合同（一）</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民法典》、《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四、承包范围和内容：（详见工程项目一览表）；工程建筑面积__________（平方米）；其它：__________五、工程造价：___________（万元），其中土建：__________（万元），安装：__________（万元）。第二条施工准备一、发包方：1.月______日前做好建筑红线以外的“三通”，负责红线外进场道路的维修。2.月______日前，负责接通施工现场总的施工用水源、电源、变压器（包括水表、配电板），应满足施工用水、用电量的需要。做好红线以内场地平整，拆迁障碍物的资料。3.本合同签订后______天内提交建筑许可证。4.合同签订后______天内（以收签最后一张图纸为准）提供完整的建筑安装施工图_份，施工技术资料（包括地质及水准点座标控制点）______份。5.组织承、发包双方和设计单位及有关部门参加施工图交底会审，并做好三方签署的交底会审纪要，在_天内分送有关单位，_天内提供会审纪要和修改施工图______份。二、承包方：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第三条工程期限一、根据国家工期定额和使用需要，商定工程工期为______天（日历天），自__________年______月______日开工至__________年______月______日竣工验收（附各单位工程开竣工日期，见附表一）。二、开工前______天，承包方向发包方发出开工通知书。三、如遇下列情况，经发包方现场代表签证后，工期相应顺延：1.按施工准备规定，不能提供施工场地、水、电源道路未能接通，障碍物未能清除，影响进场施工；2.凡发包方负责供应的材料、设备、成品或半成品未能保证施工需要或因交验时发现缺陷需要修、配、代、换而影响进度；3.不属包干系数范围内的重大设计变更，提供的工程地质资料不准，致使设计方案改变或由于施工无法进行的原因而影响进度；4.在施工中如因停电、停水8小时以上或连续间歇性停水、停电3天以上（每次连续4小时以上），影响正常施工；5.非承包方原因而监理签证不及时而影响下一道工序施工；6.未按合同规定拨付预付款、工程进度款或代购材料差价款而影响施工；7.人力不可抗拒的因素而延误工期。第四条工程质量一、本工程质量经双方研究要求达到：二、承包方必须严格按照施工图纸、说明文件和国家颁发的建筑工程规范、规程和标准进行施工，并接受发包方派驻代表的监督。三、承包方在施工过程中必须遵守下列规定：1.由承包方提供的主要原材料、设备、构配件、半成品必须按有关规定提供质量合格证，或进行检验合格后方可用于工程；2.由发包方提供的主要原材料、设备、构配件、半成品也必须有质量合格证方可用于工程。对材料改变或代用必须经原设计单位同意并发正式书面通知和发包方派驻代表签证后，方可用于工程；3.隐蔽工程必须经发包方派驻代表检查、验收签章后，方可进行下一道工序；4.承包方应按质量验评标准对工程进行分项、分部和单位工程质量进行评定，并及时将单位工程质量评定结果送发包方和质量监督站。单位工程结构完工时，应会同发包方、质量监督站进行结构中间验收；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6.工程竣工后，承包方按规定对工程实行保修，保修时间自通过竣工验收之日算起。第五条建筑材料、设备的供应、验收和差价处理一、由发包方供应以下材料、设备的实物或指标（详见附表二）；二、除发包方供应以外的其他材料、设备由承包方采购；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四、本工程材料和设备差价的处理办法：____________________第六条工程价款的支付与结算工程价款的支付和结算，应根据中国人民建设银行制定的“基本建设工程价款结算办法”执行。一、本合同签订后__日内，发包方支付不少于合同总价（或当年投资额）的%备料款，计人民币__________万元；临时设施费，按土建工程合同总造价的______%计人民币万元，安装工程按人工费的______%计人民币__________万元；材料设备差价__________万元，分______次支付，每次支付时间、金额二、发包方收到承包方的工程进度月报后必须在______日内按核实的工程进度支付进度款，工程进度款支付达到合同总价的______%时，按规定比例逐步开始扣回备料款。三、工程价款支付达到合同总价款的95%时，不再按进度付款，办完交工验收后，待保修期满连本息（财政拨款不计息）一次支付给承包方。四、如发包方拖欠工程进度款或尾款，应向承包方支付拖欠金额日万分之______的违约金。五、确因发包方拖欠工程款、代购材料价差款而影响工程进度，造成承包方的停、窝工损失的，应由发包方承担。六、本合同造价结算方式：____________七、承包方在单项工程竣工验收后______天内，将竣工结算文件送交发包方和经办银行审查，发包方在接到结算文件______天内审查完毕，如到期未提出书面异议，承包方可请求经办银行审定后拨款。第七条施工与设计变更一、发包方交付的设计图纸、说明和有关技术资料，作为施工的有效依据，开工前由发包方组织设计交底和三方会审作出会审纪要，作为施工的补充依据，承、发包双方均不得擅自修改。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三、承包方在保证工程质量和不降低设计标准的前提下，提出修改设计、修改工艺的合理化建议，经发包方、设计单位或有关技术部门同意后采取实施，其节约的价值按国家规定分配。四、发包方如需设计变更，必须由原设计单位作出正式修改通知书和修改图纸，承包方才予实施。重大修改或增加造价时，必须另行协商，在取得投资落实证明，技术资料设计图纸齐全时，承包方才予实施。第八条工程验收一、竣工工程验收，以国家颁发的《关于基本建设项目竣工验收暂行规定》、《工程施工及验收规范》、《建筑安装工程质量检验评定标准》和国务院有关部门制订的竣工验收规定及施工图纸及说明书、施工技术文件为依据。二、工程施工中地下工程、结构工程必须具有隐蔽验收签证、试压、试水、抗渗等记录。工程竣工质量经当地质量监督部门检验合格后，发包方须及时办理验收签证手续。三、工程竣工验收后，方包方方可使用。在规定的保修期内，凡因施工造成的质量事故和质量缺陷应由承包方无偿保修。其保修条件、范围和期限按城乡建设环境保护部（84）城建字第79号通知印发的《建筑工程保修办法（试行）》执行。第九条违约责任承包方的责任：一、工程质量不符合合同规定的，负责无偿修理或返工。由于修理或返工造成逾期交付的，偿付逾期违约金。二、工程不能按合同规定的工期交付使用的，按合同中第九条关于建设工期提前或拖后的奖罚规定偿付逾期罚款。发包方的责任：一、未能按照合同的规定履行自己应负的责任，除竣工日期得以顺延外，还应赔偿承包方由此造成的实际损失。二、工程中途停建、缓建或由于设计变更以及设计错误造成的返工，应采取措施弥补或减少损失。同时，赔偿承包方由此造成的停工、窝工、返工、倒运、人员和机械设备调迁、材料和构件积压的实际损失。三、工程未经验收，发包方提前使用或擅自动用，由此而发生的质量或其他问题，由发包方承担责任。四、承包方验收通知书送达______日后不进行验收的，按规定偿付逾期违约金。五、不按合同规定拨付工程款，按银行有关逾期付款办法的规定延付金额每日万分之三偿付承包方赔偿金。第十条纠纷解决办法任何一方违反合同规定，双方协商不成，按以下第项方式解决：一、向经济合同仲裁机关申请仲裁；二、向人民法院起诉。第十一条附则一、本合同一式______份，合同附件______份。甲乙双方各执正本一份，其余副本由发包方报送经办银行，当地工商行政管理机关、建设主管部门备案。按规定必须办理鉴（公）证的合同，送建筑的所在地工商、公证部门办理鉴（公）证。二、本合同自双方代表签字，加盖双方公章或合同专用章即生效，需办理鉴（公）证的，自办毕鉴（公）证之日起生效；工程竣工验收符合要求，结清工程款后终止。三、本合同签订后，承、发包双方如需提出修改时，经双方协商一致后，可以签订补充协议，作为本合同的补充合同。发包方（盖章）：___________承包方（盖章）：___________法定代表人（签章）：___________法定代表人（签章）：___________委托代理人（签章）：___________委托代理人（签章）：___________单位地址：_____________________单位地址：___________________开户银行：______________________开户银行：___________________帐号：_____________________帐号：_________________电话：_____________________电话：__________________邮政编码：__________________邮政编码：_______________________年_____月_____日__________年_____月_____日经办建设银行建筑管理部门鉴（公）证机关（盖章）（盖章）（盖章）鉴（公）证意见经办人：_______年_____月_____日_______年_____月_____日钢结构工程承包合同（三）发包人（全称）：承包人（全称）：依照《中华人民共和国民法典》、《中华人民共和国建筑法》及其他有关法律、行政法规、遵循平等、自愿、公平和诚实信用的原则，双方就本建设工程施工项协商一致，订立本合同。第一条工程名称工程名称：工程地点：第二条工程承包范围第三条合同工期加工制作日期：从收到发包人拨付的工程全额预付款次日起至年月日，总日历天数：日历天；工程安装日期：从发包人发出书面开工令且工程具备施工条件之日起至年月日，总日历天数日历天。第四条质量标准工程施工及质量验收执行标准：《钢结构工程施工质量验收规范》gb50205-20__工程质量满足上述规范标准规定的合格工程质量要求。第五条合同价款与支付一、合同价款：二、工程量增加：1、工程施工期间若发生设计变更或发包人追加工程量，在施工前发包人与承包人就发生原因、追加金额协商一致并以书面形式确认；2、追加的合同价款与工程款同期支付。三、付款方式1、合同签订之日起三日内，发包人拨付合同总价款的30%，作为材料预付款；2、材料进场之日起三日内，发包人拨付合同总价款的40%。3、竣工经验收合格之日起三日内，发包人拨付至工程总造价（含工程量增加）的95%。4、留5%作工程质保金，保修期（工程竣工之日起壹年）满十四日内付清。第六条发包人工作（1）发包人办理三通一平，使施工场地完全具备施工条件；将施工所用水、电从施工场地外接至施工现场半径30米内，并承担承包人施工发生的全部水电费；（2）确定水准点与座标控制点，以书面形式交给承包人，进行现场交验；（3）办理施工许可证及其他施工所需证件、批件及其他申请批准手续；（4）发包人按合同约定时间按时向承包人拨付足额工程款。第七条承包人工作（1）根据合同约定时间完成施工项目。工程质量应当达到协议书约定的质量标准；（2）向发包人提供工程进度计划及相应进度统计报表；（3）做好施工场地地下管线和邻近建筑物、构筑物的保护工作；（4）遵守政府有关主管部门对施工场地交通、施工噪音以及环境保护和安全生产等的管理规定，按规定办理有关手续，并以书面形式通知发包人，发包人承担由此发生的费用。第八条工期顺延因以下原因造成的工期延误，工期按实顺延。1、发包人未能协调准备好开工条件；2、发包人未能按约定日期支付工程预付款，进度款，致使施工不能正常进行；3、设计变更和工程量增加；4、一周内非承包人原因造成停电或累计超过8小时；5、不可抗力因素。第九条安全责任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2、发包人应对其在施工场地的工作人员进行安全教育，并对他们的安全负责。发包人不得要求承包人违反安全管理的规定进行施工。因发包人原因导致的安全事故，由发包人承担相应责任及发生的费用。第十条工程竣工1、承包人必须按照合同书约定的竣工日期或发包方同意顺延的工期竣工；2、因承包人原因不能按照合同书约定的竣工日期或发包方同意顺延的工期竣工，承包人承担违约责任。3、发包人收到承包人送交的竣工验收通知后3天内不组织验收或验收后3天内不提出意见视为竣工验收报告已被认可。4、工程未经验收或竣工验收未通过后，发包人不得使用，发包人强行使用时，由此造成的质量问题及其他问题由发包人承担责任。第十一条违约责任1、因承包人原因导致工程质量达不到约定的质量标准，承包人承担返工或采取加固措施发生的全部费用；2、因承包方原因导致延误工期，按工程总造价的万分之三/天赔偿发包人；3、发包人不按合同约定支付工程款（进度款），双方又未达成延期付款协议，导致施工无法进行，承包人可停止施工，由发包人承担违约责任并按工程总造价的万分之三/天赔偿承包人；4、若发生本合同未约定事项，参照建设工程施工合同（gf—1999—0201）通用条款协商解决；5、若双方就经济纠纷协商不成，可依法向起诉方住所所在地人民法院起诉。第十二条合同生效合同订立时间：__年___月_____日合同订立地点：____发包人办公室_______本合同双方约定签字、盖章后生效。本合同一式四份，签字盖章有效。发包人：（签字、盖章）：承包人：（签字、盖章）委托代理人：委托代理人：电话：电话：传真：传真：邮箱：邮箱：厨房承包合同餐厅承包合同建筑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钢结构工程承包合同简版三</w:t>
      </w:r>
    </w:p>
    <w:p>
      <w:pPr>
        <w:ind w:left="0" w:right="0" w:firstLine="560"/>
        <w:spacing w:before="450" w:after="450" w:line="312" w:lineRule="auto"/>
      </w:pPr>
      <w:r>
        <w:rPr>
          <w:rFonts w:ascii="宋体" w:hAnsi="宋体" w:eastAsia="宋体" w:cs="宋体"/>
          <w:color w:val="000"/>
          <w:sz w:val="28"/>
          <w:szCs w:val="28"/>
        </w:rPr>
        <w:t xml:space="preserve">【钢结构工程承包合同(三)】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为提高经济效益，明确双方相互权利，义务关系，遵照《中华人民共和国建筑法》《建筑安装工程承包合同条款》的有关规定，结合工程的具体情况，甲乙双方达成如下协议。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w:t>
      </w:r>
    </w:p>
    <w:p>
      <w:pPr>
        <w:ind w:left="0" w:right="0" w:firstLine="560"/>
        <w:spacing w:before="450" w:after="450" w:line="312" w:lineRule="auto"/>
      </w:pPr>
      <w:r>
        <w:rPr>
          <w:rFonts w:ascii="宋体" w:hAnsi="宋体" w:eastAsia="宋体" w:cs="宋体"/>
          <w:color w:val="000"/>
          <w:sz w:val="28"/>
          <w:szCs w:val="28"/>
        </w:rPr>
        <w:t xml:space="preserve">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四、工程款的支付和结算</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1、本合同签订生效后七日内，甲方预付工程款的40%，计人民币620xx.00元作为材料款。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五、技术标准及要求</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八、违约责任、索赔</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2、因乙方原因造成工程延期，每延误一天，乙方应承担违约金人民币20xx元。延期违约金限额为结算总价款的20%。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 ，甲方有权另行请人处理，所产生的费用由乙方承担，甲方有权从质保金中直接予以扣除，质保金不足的，发包人还有权向乙方追偿，由此给甲方造成的其他损失，乙方还应赔偿。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四、工程款的支付和结算</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1、本合同签订生效后七日内，甲方预付工程款的40%，计人民币620_.00元作为材料款。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五、技术标准及要求</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八、违约责任、索赔</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2、因乙方原因造成工程延期，每延误一天，乙方应承担违约金人民币20_元。延期违约金限额为结算总价款的20%。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 ，甲方有权另行请人处理，所产生的费用由乙方承担，甲方有权从质保金中直接予以扣除，质保金不足的，发包人还有权向乙方追偿，由此给甲方造成的其他损失，乙方还应赔偿。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钢结构工程承包合同简版六</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 本工程价款的计算按工程总造价一次确定，如设计图纸变更则相应调</w:t>
      </w:r>
    </w:p>
    <w:p>
      <w:pPr>
        <w:ind w:left="0" w:right="0" w:firstLine="560"/>
        <w:spacing w:before="450" w:after="450" w:line="312" w:lineRule="auto"/>
      </w:pPr>
      <w:r>
        <w:rPr>
          <w:rFonts w:ascii="宋体" w:hAnsi="宋体" w:eastAsia="宋体" w:cs="宋体"/>
          <w:color w:val="000"/>
          <w:sz w:val="28"/>
          <w:szCs w:val="28"/>
        </w:rPr>
        <w:t xml:space="preserve">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 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w:t>
      </w:r>
    </w:p>
    <w:p>
      <w:pPr>
        <w:ind w:left="0" w:right="0" w:firstLine="560"/>
        <w:spacing w:before="450" w:after="450" w:line="312" w:lineRule="auto"/>
      </w:pPr>
      <w:r>
        <w:rPr>
          <w:rFonts w:ascii="宋体" w:hAnsi="宋体" w:eastAsia="宋体" w:cs="宋体"/>
          <w:color w:val="000"/>
          <w:sz w:val="28"/>
          <w:szCs w:val="28"/>
        </w:rPr>
        <w:t xml:space="preserve">对甲方的供应材料、设备的要料计划，另见双方签定的补充合同 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w:t>
      </w:r>
    </w:p>
    <w:p>
      <w:pPr>
        <w:ind w:left="0" w:right="0" w:firstLine="560"/>
        <w:spacing w:before="450" w:after="450" w:line="312" w:lineRule="auto"/>
      </w:pPr>
      <w:r>
        <w:rPr>
          <w:rFonts w:ascii="宋体" w:hAnsi="宋体" w:eastAsia="宋体" w:cs="宋体"/>
          <w:color w:val="000"/>
          <w:sz w:val="28"/>
          <w:szCs w:val="28"/>
        </w:rPr>
        <w:t xml:space="preserve">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 因甲方原因对施工进度造成影响。如不能及时办理有关手续，</w:t>
      </w:r>
    </w:p>
    <w:p>
      <w:pPr>
        <w:ind w:left="0" w:right="0" w:firstLine="560"/>
        <w:spacing w:before="450" w:after="450" w:line="312" w:lineRule="auto"/>
      </w:pPr>
      <w:r>
        <w:rPr>
          <w:rFonts w:ascii="宋体" w:hAnsi="宋体" w:eastAsia="宋体" w:cs="宋体"/>
          <w:color w:val="000"/>
          <w:sz w:val="28"/>
          <w:szCs w:val="28"/>
        </w:rPr>
        <w:t xml:space="preserve">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 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第24条 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本合同副本一式四份，双方各执二份。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钢结构工程承包合同简版七</w:t>
      </w:r>
    </w:p>
    <w:p>
      <w:pPr>
        <w:ind w:left="0" w:right="0" w:firstLine="560"/>
        <w:spacing w:before="450" w:after="450" w:line="312" w:lineRule="auto"/>
      </w:pPr>
      <w:r>
        <w:rPr>
          <w:rFonts w:ascii="宋体" w:hAnsi="宋体" w:eastAsia="宋体" w:cs="宋体"/>
          <w:color w:val="000"/>
          <w:sz w:val="28"/>
          <w:szCs w:val="28"/>
        </w:rPr>
        <w:t xml:space="preserve">钢结构工程承包合同模板</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钢结构工程承包合同简版八</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一、工程概况及材质要求(详见图纸及预算清单)。用料：____________立柱248h钢，横梁248 h钢，檩条140*50*20*标号2.0c钢型镀锌，顶板泡沫7.5cm 墙板板厚度7.5cm,阻燃，塑钢窗，消声卷帘门。钢结构工程承包合同二、工程总价约__________元，大写：____________约_____整(含税)。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负责人(签名)：____________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 承包方必须严格按图纸、甲方、监理及总包方的要求组织施工，符合国家现行规范要求gb50205-20xx钢结构工程施工质量验收规范及sh3507-1999石油化工钢结构施工及验收规范。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 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4"/>
          <w:szCs w:val="34"/>
          <w:b w:val="1"/>
          <w:bCs w:val="1"/>
        </w:rPr>
        <w:t xml:space="preserve">钢结构工程承包合同简版篇十一</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一、工程概况及材质要求(详见图纸及预算清单)。用料：立柱248h钢，横梁248 h钢，檩条140*50*20*标号2.0c钢型镀锌，顶板泡沫7.5cm 墙板板厚度7.5cm,阻燃，塑钢窗，消声卷帘门。钢结构工程承包合同二、工程总价约 元，大写：约 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9.乙方应加强文明施工，安全生产管理，施工中乙方出现，请保留此信息。)任何伤亡事故由乙方承担。(土建除外)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 海关大楼西北侧车棚</w:t>
      </w:r>
    </w:p>
    <w:p>
      <w:pPr>
        <w:ind w:left="0" w:right="0" w:firstLine="560"/>
        <w:spacing w:before="450" w:after="450" w:line="312" w:lineRule="auto"/>
      </w:pPr>
      <w:r>
        <w:rPr>
          <w:rFonts w:ascii="宋体" w:hAnsi="宋体" w:eastAsia="宋体" w:cs="宋体"/>
          <w:color w:val="000"/>
          <w:sz w:val="28"/>
          <w:szCs w:val="28"/>
        </w:rPr>
        <w:t xml:space="preserve">1.2 工程地点： 海关大楼西北侧</w:t>
      </w:r>
    </w:p>
    <w:p>
      <w:pPr>
        <w:ind w:left="0" w:right="0" w:firstLine="560"/>
        <w:spacing w:before="450" w:after="450" w:line="312" w:lineRule="auto"/>
      </w:pPr>
      <w:r>
        <w:rPr>
          <w:rFonts w:ascii="宋体" w:hAnsi="宋体" w:eastAsia="宋体" w:cs="宋体"/>
          <w:color w:val="000"/>
          <w:sz w:val="28"/>
          <w:szCs w:val="28"/>
        </w:rPr>
        <w:t xml:space="preserve">1.3 工程面积：</w:t>
      </w:r>
    </w:p>
    <w:p>
      <w:pPr>
        <w:ind w:left="0" w:right="0" w:firstLine="560"/>
        <w:spacing w:before="450" w:after="450" w:line="312" w:lineRule="auto"/>
      </w:pPr>
      <w:r>
        <w:rPr>
          <w:rFonts w:ascii="宋体" w:hAnsi="宋体" w:eastAsia="宋体" w:cs="宋体"/>
          <w:color w:val="000"/>
          <w:sz w:val="28"/>
          <w:szCs w:val="28"/>
        </w:rPr>
        <w:t xml:space="preserve">1.4 工程内容： 钢结构车棚制作安装</w:t>
      </w:r>
    </w:p>
    <w:p>
      <w:pPr>
        <w:ind w:left="0" w:right="0" w:firstLine="560"/>
        <w:spacing w:before="450" w:after="450" w:line="312" w:lineRule="auto"/>
      </w:pPr>
      <w:r>
        <w:rPr>
          <w:rFonts w:ascii="宋体" w:hAnsi="宋体" w:eastAsia="宋体" w:cs="宋体"/>
          <w:color w:val="000"/>
          <w:sz w:val="28"/>
          <w:szCs w:val="28"/>
        </w:rPr>
        <w:t xml:space="preserve">1.5 承包范围：</w:t>
      </w:r>
    </w:p>
    <w:p>
      <w:pPr>
        <w:ind w:left="0" w:right="0" w:firstLine="560"/>
        <w:spacing w:before="450" w:after="450" w:line="312" w:lineRule="auto"/>
      </w:pPr>
      <w:r>
        <w:rPr>
          <w:rFonts w:ascii="宋体" w:hAnsi="宋体" w:eastAsia="宋体" w:cs="宋体"/>
          <w:color w:val="000"/>
          <w:sz w:val="28"/>
          <w:szCs w:val="28"/>
        </w:rPr>
        <w:t xml:space="preserve">开工日期： 20_-9-25</w:t>
      </w:r>
    </w:p>
    <w:p>
      <w:pPr>
        <w:ind w:left="0" w:right="0" w:firstLine="560"/>
        <w:spacing w:before="450" w:after="450" w:line="312" w:lineRule="auto"/>
      </w:pPr>
      <w:r>
        <w:rPr>
          <w:rFonts w:ascii="宋体" w:hAnsi="宋体" w:eastAsia="宋体" w:cs="宋体"/>
          <w:color w:val="000"/>
          <w:sz w:val="28"/>
          <w:szCs w:val="28"/>
        </w:rPr>
        <w:t xml:space="preserve">竣工日期： 20_-10-25</w:t>
      </w:r>
    </w:p>
    <w:p>
      <w:pPr>
        <w:ind w:left="0" w:right="0" w:firstLine="560"/>
        <w:spacing w:before="450" w:after="450" w:line="312" w:lineRule="auto"/>
      </w:pPr>
      <w:r>
        <w:rPr>
          <w:rFonts w:ascii="宋体" w:hAnsi="宋体" w:eastAsia="宋体" w:cs="宋体"/>
          <w:color w:val="000"/>
          <w:sz w:val="28"/>
          <w:szCs w:val="28"/>
        </w:rPr>
        <w:t xml:space="preserve">质量等级： 合格</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适用法律情况：国家及有关建设工程的法规均适用于本合同文件。</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由乙方委托设计，及时将全套图纸交甲方认可。</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1、甲方应在开工前清理好现场，做到三通一平(水电路通、施工场地平整完毕)以保证乙方顺利开工。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2、甲方负责按合同支付工程款。</w:t>
      </w:r>
    </w:p>
    <w:p>
      <w:pPr>
        <w:ind w:left="0" w:right="0" w:firstLine="560"/>
        <w:spacing w:before="450" w:after="450" w:line="312" w:lineRule="auto"/>
      </w:pPr>
      <w:r>
        <w:rPr>
          <w:rFonts w:ascii="宋体" w:hAnsi="宋体" w:eastAsia="宋体" w:cs="宋体"/>
          <w:color w:val="000"/>
          <w:sz w:val="28"/>
          <w:szCs w:val="28"/>
        </w:rPr>
        <w:t xml:space="preserve">3、甲方提供进出道口的临时通行证给乙方。</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乙方按照甲方要求的时间及时组织工程技术人员熟悉图纸，采购材料，组织生产。</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按双方协商的工期要求施工。</w:t>
      </w:r>
    </w:p>
    <w:p>
      <w:pPr>
        <w:ind w:left="0" w:right="0" w:firstLine="560"/>
        <w:spacing w:before="450" w:after="450" w:line="312" w:lineRule="auto"/>
      </w:pPr>
      <w:r>
        <w:rPr>
          <w:rFonts w:ascii="宋体" w:hAnsi="宋体" w:eastAsia="宋体" w:cs="宋体"/>
          <w:color w:val="000"/>
          <w:sz w:val="28"/>
          <w:szCs w:val="28"/>
        </w:rPr>
        <w:t xml:space="preserve">第10条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甲乙双方约定： 。</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 。</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第12条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第13条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第14条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第15条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第16条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67.79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439400.00元)。如施工过程中承包范围变更，则变更部分按实结算。如增加承包范围内容可另行计算也可讲增加内容并入本合同一并结算。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2026-09-17T10:22:06+08:00</dcterms:created>
  <dcterms:modified xsi:type="dcterms:W3CDTF">2026-09-17T10:22:06+08:00</dcterms:modified>
</cp:coreProperties>
</file>

<file path=docProps/custom.xml><?xml version="1.0" encoding="utf-8"?>
<Properties xmlns="http://schemas.openxmlformats.org/officeDocument/2006/custom-properties" xmlns:vt="http://schemas.openxmlformats.org/officeDocument/2006/docPropsVTypes"/>
</file>