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2025护士聘用合同书下载</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　　第一条 合同期限　　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