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国有土地转让合同无效(21篇)</w:t>
      </w:r>
      <w:bookmarkEnd w:id="1"/>
    </w:p>
    <w:p>
      <w:pPr>
        <w:jc w:val="center"/>
        <w:spacing w:before="0" w:after="450"/>
      </w:pPr>
      <w:r>
        <w:rPr>
          <w:rFonts w:ascii="Arial" w:hAnsi="Arial" w:eastAsia="Arial" w:cs="Arial"/>
          <w:color w:val="999999"/>
          <w:sz w:val="20"/>
          <w:szCs w:val="20"/>
        </w:rPr>
        <w:t xml:space="preserve">来源：网络  作者：风起云涌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无效一受让方：________________(乙方)甲、乙双方根据《中华人民共和国土地管理法》、《中华人民共和国城市房地产管理法》、《中华人民共和国土地管理法实施条例》、《中华人民共和国城镇国有土地使用权出让和转让暂行条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国有土地转让合同无效一</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国有土地转让合同无效二</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一、经甲乙双方商定，甲方将__县___乡半坡村东11.6亩土地所种果园转让给乙方。该地块位于__至___东，东至半坡村六组地界，西至___线，南至半坡村三组地界，北至半坡村六组地界。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w:t>
      </w:r>
    </w:p>
    <w:p>
      <w:pPr>
        <w:ind w:left="0" w:right="0" w:firstLine="560"/>
        <w:spacing w:before="450" w:after="450" w:line="312" w:lineRule="auto"/>
      </w:pPr>
      <w:r>
        <w:rPr>
          <w:rFonts w:ascii="宋体" w:hAnsi="宋体" w:eastAsia="宋体" w:cs="宋体"/>
          <w:color w:val="000"/>
          <w:sz w:val="28"/>
          <w:szCs w:val="28"/>
        </w:rPr>
        <w:t xml:space="preserve">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w:t>
      </w:r>
    </w:p>
    <w:p>
      <w:pPr>
        <w:ind w:left="0" w:right="0" w:firstLine="560"/>
        <w:spacing w:before="450" w:after="450" w:line="312" w:lineRule="auto"/>
      </w:pPr>
      <w:r>
        <w:rPr>
          <w:rFonts w:ascii="宋体" w:hAnsi="宋体" w:eastAsia="宋体" w:cs="宋体"/>
          <w:color w:val="000"/>
          <w:sz w:val="28"/>
          <w:szCs w:val="28"/>
        </w:rPr>
        <w:t xml:space="preserve">受让人(章)：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款;属于待开发建设的用地，应根据出让人承诺交地时的土地开发程度选择第一款或第二款，出让人承诺交付土地时完成拆迁和场地平整的，选择第一款，未完成拆迁和场地平整的，选择第二款，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五、合同第九条土地使用权出让金支付方式的规定中，双方约定土地使用权出让金一次性付清的，选择第一款，分期支付的，选择第二款。</w:t>
      </w:r>
    </w:p>
    <w:p>
      <w:pPr>
        <w:ind w:left="0" w:right="0" w:firstLine="560"/>
        <w:spacing w:before="450" w:after="450" w:line="312" w:lineRule="auto"/>
      </w:pPr>
      <w:r>
        <w:rPr>
          <w:rFonts w:ascii="宋体" w:hAnsi="宋体" w:eastAsia="宋体" w:cs="宋体"/>
          <w:color w:val="000"/>
          <w:sz w:val="28"/>
          <w:szCs w:val="28"/>
        </w:rPr>
        <w:t xml:space="preserve">六、合同第二十条中，属于房屋开发的，选择第一款;属于土地成片开发的，选择第二款。</w:t>
      </w:r>
    </w:p>
    <w:p>
      <w:pPr>
        <w:ind w:left="0" w:right="0" w:firstLine="560"/>
        <w:spacing w:before="450" w:after="450" w:line="312" w:lineRule="auto"/>
      </w:pPr>
      <w:r>
        <w:rPr>
          <w:rFonts w:ascii="宋体" w:hAnsi="宋体" w:eastAsia="宋体" w:cs="宋体"/>
          <w:color w:val="000"/>
          <w:sz w:val="28"/>
          <w:szCs w:val="28"/>
        </w:rPr>
        <w:t xml:space="preserve">七、合同第四十条关于合同生效的规定中，宗地出让方案业经有权人民政府批准的，按照第一款规定生效;宗地出让方案未经有权人民政府批准的，按照第二款规定生效。</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 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国有土地转让合同无效九</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国有土地转让合同无效篇十一</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第四十六条本合同于_________年_________月_________日在中华人民共和国天津市签订。</w:t>
      </w:r>
    </w:p>
    <w:p>
      <w:pPr>
        <w:ind w:left="0" w:right="0" w:firstLine="560"/>
        <w:spacing w:before="450" w:after="450" w:line="312" w:lineRule="auto"/>
      </w:pPr>
      <w:r>
        <w:rPr>
          <w:rFonts w:ascii="宋体" w:hAnsi="宋体" w:eastAsia="宋体" w:cs="宋体"/>
          <w:color w:val="000"/>
          <w:sz w:val="28"/>
          <w:szCs w:val="28"/>
        </w:rPr>
        <w:t xml:space="preserve">第四十七条本合同未尽事宜，可由双方约定后作为合同附件，与本合同具有同等法律效力。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 受让人(章)：_________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2026-06-18T16:20:00+08:00</dcterms:created>
  <dcterms:modified xsi:type="dcterms:W3CDTF">2026-06-18T16:20:00+08:00</dcterms:modified>
</cp:coreProperties>
</file>

<file path=docProps/custom.xml><?xml version="1.0" encoding="utf-8"?>
<Properties xmlns="http://schemas.openxmlformats.org/officeDocument/2006/custom-properties" xmlns:vt="http://schemas.openxmlformats.org/officeDocument/2006/docPropsVTypes"/>
</file>