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2025年美容产品代理合同 产品代理合同文档(7篇)</w:t>
      </w:r>
      <w:bookmarkEnd w:id="1"/>
    </w:p>
    <w:p>
      <w:pPr>
        <w:jc w:val="center"/>
        <w:spacing w:before="0" w:after="450"/>
      </w:pPr>
      <w:r>
        <w:rPr>
          <w:rFonts w:ascii="Arial" w:hAnsi="Arial" w:eastAsia="Arial" w:cs="Arial"/>
          <w:color w:val="999999"/>
          <w:sz w:val="20"/>
          <w:szCs w:val="20"/>
        </w:rPr>
        <w:t xml:space="preserve">来源：网络  作者：水墨画意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美容产品代理合同 产品代理合同文档一授权方： （以下简称甲方）被授权方网络域名：__________________________被授权方公司名称_____________________________（以下简称乙方）就甲方授权乙方在其...</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产品代理合同文档一</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广州佳信网络</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甲乙双方就合作开展internet使用和推广应用，共同发动企业、组织和个人上网建站事宜进行友好协商，乙方同意甲方代理乙方的域名注册、虚拟主机及其他相关业务，双方达成并同意遵照以下条款：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 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 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甲方向客户提供域名注册、虚拟主机及其他相关服务，自行负责开拓市场与发展客户，在代理业务中</w:t>
      </w:r>
    </w:p>
    <w:p>
      <w:pPr>
        <w:ind w:left="0" w:right="0" w:firstLine="560"/>
        <w:spacing w:before="450" w:after="450" w:line="312" w:lineRule="auto"/>
      </w:pPr>
      <w:r>
        <w:rPr>
          <w:rFonts w:ascii="宋体" w:hAnsi="宋体" w:eastAsia="宋体" w:cs="宋体"/>
          <w:color w:val="000"/>
          <w:sz w:val="28"/>
          <w:szCs w:val="28"/>
        </w:rPr>
        <w:t xml:space="preserve">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甲方确保自己及客户的网站不违反中华人民共和国的政策、法律和法规，甲方违反此义务给乙方造成损失的，由甲方承担赔偿责任。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2.3 甲方承诺不以低于乙方给予其的代理价发展客户，与乙方进行不正当竞争，也不从事其他有损乙方利益的活动。甲方违反此义务时，乙方有权自行决定提高甲方的代理价格或取消甲方的代理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2.4 甲方须详细阅读并确实理解乙方在其网站(,下同)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 甲方在注册各类域名时应全面了解并遵守有关的域名注册协议的各项规定，在租用虚拟主机时应全面了解并遵守虚拟主机租用合同的各项规定，在使用其他收费服务时应全面了解并遵守相关服务条款的规定。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 甲方通过其在乙方申请的会员编号管理其代客户注册的域名，同时甲方认同，客户有权利自主选择代理商，如果甲方的客户合理地要求将其域名的管理权转移到另外的代理商或会员编号下，只要域名注册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2.7 甲方在乙方网站注册为会员时记录的域名管理联系人的电子邮箱及其他联系资料应与在本合同中填写的联系资料一致，尤其是域名管理联系人的电子邮箱资料，是乙方用以确认甲方代理身份的重要依据。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2.8 甲方若将依据本合同而享有的会员编号及会员编号下的权利义务转移给第三方，必须于转移前将通知函件邮寄到乙方(单位代理须在通知函件上加盖公章并且法定代表人签名并附营业执照有效复印件，个人代理须在通知函件上签名并附身份证复印件)。甲方未按时将上述函件邮寄到乙方，乙方将不予变更会员编号所有人。</w:t>
      </w:r>
    </w:p>
    <w:p>
      <w:pPr>
        <w:ind w:left="0" w:right="0" w:firstLine="560"/>
        <w:spacing w:before="450" w:after="450" w:line="312" w:lineRule="auto"/>
      </w:pPr>
      <w:r>
        <w:rPr>
          <w:rFonts w:ascii="宋体" w:hAnsi="宋体" w:eastAsia="宋体" w:cs="宋体"/>
          <w:color w:val="000"/>
          <w:sz w:val="28"/>
          <w:szCs w:val="28"/>
        </w:rPr>
        <w:t xml:space="preserve">2.9 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 甲方应按乙方制定的届时有效的价格标准为所选择的服务付款，并及时为所代理的域名及虚拟主机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2.11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2.12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 乙方权利义务</w:t>
      </w:r>
    </w:p>
    <w:p>
      <w:pPr>
        <w:ind w:left="0" w:right="0" w:firstLine="560"/>
        <w:spacing w:before="450" w:after="450" w:line="312" w:lineRule="auto"/>
      </w:pPr>
      <w:r>
        <w:rPr>
          <w:rFonts w:ascii="宋体" w:hAnsi="宋体" w:eastAsia="宋体" w:cs="宋体"/>
          <w:color w:val="000"/>
          <w:sz w:val="28"/>
          <w:szCs w:val="28"/>
        </w:rPr>
        <w:t xml:space="preserve">3.1 乙方以在线实时注册系统方式为甲方提供国际域名注册服务，并尽力使该注册系统有效运行。</w:t>
      </w:r>
    </w:p>
    <w:p>
      <w:pPr>
        <w:ind w:left="0" w:right="0" w:firstLine="560"/>
        <w:spacing w:before="450" w:after="450" w:line="312" w:lineRule="auto"/>
      </w:pPr>
      <w:r>
        <w:rPr>
          <w:rFonts w:ascii="宋体" w:hAnsi="宋体" w:eastAsia="宋体" w:cs="宋体"/>
          <w:color w:val="000"/>
          <w:sz w:val="28"/>
          <w:szCs w:val="28"/>
        </w:rPr>
        <w:t xml:space="preserve">3.2 乙方按甲方定制的服务规格为甲方提供虚拟主机服务，并按虚拟主机租用合同规定的义务提供相应的技术支持。</w:t>
      </w:r>
    </w:p>
    <w:p>
      <w:pPr>
        <w:ind w:left="0" w:right="0" w:firstLine="560"/>
        <w:spacing w:before="450" w:after="450" w:line="312" w:lineRule="auto"/>
      </w:pPr>
      <w:r>
        <w:rPr>
          <w:rFonts w:ascii="宋体" w:hAnsi="宋体" w:eastAsia="宋体" w:cs="宋体"/>
          <w:color w:val="000"/>
          <w:sz w:val="28"/>
          <w:szCs w:val="28"/>
        </w:rPr>
        <w:t xml:space="preserve">3.3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 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3.6 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3.7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3.8 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3.9 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 相互关系</w:t>
      </w:r>
    </w:p>
    <w:p>
      <w:pPr>
        <w:ind w:left="0" w:right="0" w:firstLine="560"/>
        <w:spacing w:before="450" w:after="450" w:line="312" w:lineRule="auto"/>
      </w:pPr>
      <w:r>
        <w:rPr>
          <w:rFonts w:ascii="宋体" w:hAnsi="宋体" w:eastAsia="宋体" w:cs="宋体"/>
          <w:color w:val="000"/>
          <w:sz w:val="28"/>
          <w:szCs w:val="28"/>
        </w:rPr>
        <w:t xml:space="preserve">甲方与乙方是相互独立的缔约人，本协议并不能解释为任何一方是另一方的合伙人、合资企业、委托人或代理人，或建立了任何形式的合法联盟或联营。本协议的名称和标题仅为便于阅读之目的，不包含任何实质意义，尤其是“代理”一词，在任何时候与任何场合都不得理解为甲方为乙方的代理人。</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5. 付款/结算条款</w:t>
      </w:r>
    </w:p>
    <w:p>
      <w:pPr>
        <w:ind w:left="0" w:right="0" w:firstLine="560"/>
        <w:spacing w:before="450" w:after="450" w:line="312" w:lineRule="auto"/>
      </w:pPr>
      <w:r>
        <w:rPr>
          <w:rFonts w:ascii="宋体" w:hAnsi="宋体" w:eastAsia="宋体" w:cs="宋体"/>
          <w:color w:val="000"/>
          <w:sz w:val="28"/>
          <w:szCs w:val="28"/>
        </w:rPr>
        <w:t xml:space="preserve">5.1 甲方成为乙方高级代理商的最低预付款是20__元人民币，特殊代理商的最低预付款是5000元人民币，甲方在向乙方委托首次业务之前，须将至预付款以有效方式汇至乙方在网站上指定的银行帐号，之后发生的业务逐笔从其中扣除。</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产品代理合同文档三</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产品代理合同文档四</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联系电话：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受托方（以下简称乙方）：杭州__公司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甲方：（签章）乙方：杭州__公司</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工作单位：联系电话：</w:t>
      </w:r>
    </w:p>
    <w:p>
      <w:pPr>
        <w:ind w:left="0" w:right="0" w:firstLine="560"/>
        <w:spacing w:before="450" w:after="450" w:line="312" w:lineRule="auto"/>
      </w:pPr>
      <w:r>
        <w:rPr>
          <w:rFonts w:ascii="宋体" w:hAnsi="宋体" w:eastAsia="宋体" w:cs="宋体"/>
          <w:color w:val="000"/>
          <w:sz w:val="28"/>
          <w:szCs w:val="28"/>
        </w:rPr>
        <w:t xml:space="preserve">联系电话：公司电话：</w:t>
      </w:r>
    </w:p>
    <w:p>
      <w:pPr>
        <w:ind w:left="0" w:right="0" w:firstLine="560"/>
        <w:spacing w:before="450" w:after="450" w:line="312" w:lineRule="auto"/>
      </w:pPr>
      <w:r>
        <w:rPr>
          <w:rFonts w:ascii="宋体" w:hAnsi="宋体" w:eastAsia="宋体" w:cs="宋体"/>
          <w:color w:val="000"/>
          <w:sz w:val="28"/>
          <w:szCs w:val="28"/>
        </w:rPr>
        <w:t xml:space="preserve">签定时间：________年____月____日签定时间：________年____月____日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美容产品代理合同 产品代理合同文档七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经甲、乙双方友好协商，本着互惠互利、共同发展的原则，就以下区域代理销售“生 物发酵饲料系列产品”，签订如下协议：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产品：本协议所称产品、由甲方生产的“生物发酵饲料系列产品”;</w:t>
      </w:r>
    </w:p>
    <w:p>
      <w:pPr>
        <w:ind w:left="0" w:right="0" w:firstLine="560"/>
        <w:spacing w:before="450" w:after="450" w:line="312" w:lineRule="auto"/>
      </w:pPr>
      <w:r>
        <w:rPr>
          <w:rFonts w:ascii="宋体" w:hAnsi="宋体" w:eastAsia="宋体" w:cs="宋体"/>
          <w:color w:val="000"/>
          <w:sz w:val="28"/>
          <w:szCs w:val="28"/>
        </w:rPr>
        <w:t xml:space="preserve">2. 代理销售区域：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经销：乙方能垫资或现款提货，可按出厂价(代理商价)支付;</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甲方向乙方提供免费的售后服务人员技术提供资料和培训;</w:t>
      </w:r>
    </w:p>
    <w:p>
      <w:pPr>
        <w:ind w:left="0" w:right="0" w:firstLine="560"/>
        <w:spacing w:before="450" w:after="450" w:line="312" w:lineRule="auto"/>
      </w:pPr>
      <w:r>
        <w:rPr>
          <w:rFonts w:ascii="宋体" w:hAnsi="宋体" w:eastAsia="宋体" w:cs="宋体"/>
          <w:color w:val="000"/>
          <w:sz w:val="28"/>
          <w:szCs w:val="28"/>
        </w:rPr>
        <w:t xml:space="preserve">3. 甲方向乙方提供该区域独家经销保证，凡属该区域的相关购买用户信息，甲方须反 馈到乙方;</w:t>
      </w:r>
    </w:p>
    <w:p>
      <w:pPr>
        <w:ind w:left="0" w:right="0" w:firstLine="560"/>
        <w:spacing w:before="450" w:after="450" w:line="312" w:lineRule="auto"/>
      </w:pPr>
      <w:r>
        <w:rPr>
          <w:rFonts w:ascii="宋体" w:hAnsi="宋体" w:eastAsia="宋体" w:cs="宋体"/>
          <w:color w:val="000"/>
          <w:sz w:val="28"/>
          <w:szCs w:val="28"/>
        </w:rPr>
        <w:t xml:space="preserve">4. 乙方不得擅自经营销售类似品牌的产品，并维护好甲方产品的良好声誉;</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甲方向乙方提供产品价格表、产品推广宣传资料等;提供特许授权证书;</w:t>
      </w:r>
    </w:p>
    <w:p>
      <w:pPr>
        <w:ind w:left="0" w:right="0" w:firstLine="560"/>
        <w:spacing w:before="450" w:after="450" w:line="312" w:lineRule="auto"/>
      </w:pPr>
      <w:r>
        <w:rPr>
          <w:rFonts w:ascii="宋体" w:hAnsi="宋体" w:eastAsia="宋体" w:cs="宋体"/>
          <w:color w:val="000"/>
          <w:sz w:val="28"/>
          <w:szCs w:val="28"/>
        </w:rPr>
        <w:t xml:space="preserve">2. 展览：参加农产品及畜牧饲料贸易洽谈会，经甲方同意后，由甲乙双方租赁展位，组 织产品出展;</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价格调整，需提前十五个工作日通知乙方;</w:t>
      </w:r>
    </w:p>
    <w:p>
      <w:pPr>
        <w:ind w:left="0" w:right="0" w:firstLine="560"/>
        <w:spacing w:before="450" w:after="450" w:line="312" w:lineRule="auto"/>
      </w:pPr>
      <w:r>
        <w:rPr>
          <w:rFonts w:ascii="宋体" w:hAnsi="宋体" w:eastAsia="宋体" w:cs="宋体"/>
          <w:color w:val="000"/>
          <w:sz w:val="28"/>
          <w:szCs w:val="28"/>
        </w:rPr>
        <w:t xml:space="preserve">2. 甲方提供乙方的系列产品销售价格：</w:t>
      </w:r>
    </w:p>
    <w:p>
      <w:pPr>
        <w:ind w:left="0" w:right="0" w:firstLine="560"/>
        <w:spacing w:before="450" w:after="450" w:line="312" w:lineRule="auto"/>
      </w:pPr>
      <w:r>
        <w:rPr>
          <w:rFonts w:ascii="宋体" w:hAnsi="宋体" w:eastAsia="宋体" w:cs="宋体"/>
          <w:color w:val="000"/>
          <w:sz w:val="28"/>
          <w:szCs w:val="28"/>
        </w:rPr>
        <w:t xml:space="preserve">聚酵美-50：</w:t>
      </w:r>
    </w:p>
    <w:p>
      <w:pPr>
        <w:ind w:left="0" w:right="0" w:firstLine="560"/>
        <w:spacing w:before="450" w:after="450" w:line="312" w:lineRule="auto"/>
      </w:pPr>
      <w:r>
        <w:rPr>
          <w:rFonts w:ascii="宋体" w:hAnsi="宋体" w:eastAsia="宋体" w:cs="宋体"/>
          <w:color w:val="000"/>
          <w:sz w:val="28"/>
          <w:szCs w:val="28"/>
        </w:rPr>
        <w:t xml:space="preserve">酸化代乳粉：</w:t>
      </w:r>
    </w:p>
    <w:p>
      <w:pPr>
        <w:ind w:left="0" w:right="0" w:firstLine="560"/>
        <w:spacing w:before="450" w:after="450" w:line="312" w:lineRule="auto"/>
      </w:pPr>
      <w:r>
        <w:rPr>
          <w:rFonts w:ascii="宋体" w:hAnsi="宋体" w:eastAsia="宋体" w:cs="宋体"/>
          <w:color w:val="000"/>
          <w:sz w:val="28"/>
          <w:szCs w:val="28"/>
        </w:rPr>
        <w:t xml:space="preserve">酸化酵乳粉：</w:t>
      </w:r>
    </w:p>
    <w:p>
      <w:pPr>
        <w:ind w:left="0" w:right="0" w:firstLine="560"/>
        <w:spacing w:before="450" w:after="450" w:line="312" w:lineRule="auto"/>
      </w:pPr>
      <w:r>
        <w:rPr>
          <w:rFonts w:ascii="宋体" w:hAnsi="宋体" w:eastAsia="宋体" w:cs="宋体"/>
          <w:color w:val="000"/>
          <w:sz w:val="28"/>
          <w:szCs w:val="28"/>
        </w:rPr>
        <w:t xml:space="preserve">高效植物蛋白：</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每次订货，乙方传真所需产品订单给甲方，甲方确认后回传乙方。甲方不接受口头或 其他形式订单;</w:t>
      </w:r>
    </w:p>
    <w:p>
      <w:pPr>
        <w:ind w:left="0" w:right="0" w:firstLine="560"/>
        <w:spacing w:before="450" w:after="450" w:line="312" w:lineRule="auto"/>
      </w:pPr>
      <w:r>
        <w:rPr>
          <w:rFonts w:ascii="宋体" w:hAnsi="宋体" w:eastAsia="宋体" w:cs="宋体"/>
          <w:color w:val="000"/>
          <w:sz w:val="28"/>
          <w:szCs w:val="28"/>
        </w:rPr>
        <w:t xml:space="preserve">2. 甲方按照乙方所需的产品、指定的地点、数量发货。由乙方验货;</w:t>
      </w:r>
    </w:p>
    <w:p>
      <w:pPr>
        <w:ind w:left="0" w:right="0" w:firstLine="560"/>
        <w:spacing w:before="450" w:after="450" w:line="312" w:lineRule="auto"/>
      </w:pPr>
      <w:r>
        <w:rPr>
          <w:rFonts w:ascii="宋体" w:hAnsi="宋体" w:eastAsia="宋体" w:cs="宋体"/>
          <w:color w:val="000"/>
          <w:sz w:val="28"/>
          <w:szCs w:val="28"/>
        </w:rPr>
        <w:t xml:space="preserve">第六条 品质/售后服务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乙方所销产品要搞好售后服务，若有乙方用户投诉到甲方，甲方将直接派出服务人员 给予用户解决;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乙方不得向第三方提及双方合作而影响产品销售事宜;</w:t>
      </w:r>
    </w:p>
    <w:p>
      <w:pPr>
        <w:ind w:left="0" w:right="0" w:firstLine="560"/>
        <w:spacing w:before="450" w:after="450" w:line="312" w:lineRule="auto"/>
      </w:pPr>
      <w:r>
        <w:rPr>
          <w:rFonts w:ascii="宋体" w:hAnsi="宋体" w:eastAsia="宋体" w:cs="宋体"/>
          <w:color w:val="000"/>
          <w:sz w:val="28"/>
          <w:szCs w:val="28"/>
        </w:rPr>
        <w:t xml:space="preserve">2. 乙方不得将其它甲方认为应保密资讯泄漏给第二方;</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双方在期限内如违反以上协议，则应由违约方负担由此引起的一切违约责任，同时 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凡有关合约或执行中所发生的一切争议，双方应协商解决，如协商不成，任何一方 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 年 月 日，自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2026-05-16T20:29:01+08:00</dcterms:created>
  <dcterms:modified xsi:type="dcterms:W3CDTF">2026-05-16T20:29:01+08:00</dcterms:modified>
</cp:coreProperties>
</file>

<file path=docProps/custom.xml><?xml version="1.0" encoding="utf-8"?>
<Properties xmlns="http://schemas.openxmlformats.org/officeDocument/2006/custom-properties" xmlns:vt="http://schemas.openxmlformats.org/officeDocument/2006/docPropsVTypes"/>
</file>