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2025生产加工合同样本</w:t>
      </w:r>
      <w:bookmarkEnd w:id="1"/>
    </w:p>
    <w:p>
      <w:pPr>
        <w:jc w:val="center"/>
        <w:spacing w:before="0" w:after="450"/>
      </w:pPr>
      <w:r>
        <w:rPr>
          <w:rFonts w:ascii="Arial" w:hAnsi="Arial" w:eastAsia="Arial" w:cs="Arial"/>
          <w:color w:val="999999"/>
          <w:sz w:val="20"/>
          <w:szCs w:val="20"/>
        </w:rPr>
        <w:t xml:space="preserve">来源：网络  作者：岁月静好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委 托 方： （以下简称甲方）受委托方： （以下简称乙方）甲方委托乙方加工 ，根据《中华人民共和国合同法》规定，经双方充分协商，特订立本合同，以便共同遵守。‖第～范文网整理该文章，版权归原作者、原出处所有。‖第一条 加工成品：品名规格单位数...</w:t>
      </w:r>
    </w:p>
    <w:p>
      <w:pPr>
        <w:ind w:left="0" w:right="0" w:firstLine="560"/>
        <w:spacing w:before="450" w:after="450" w:line="312" w:lineRule="auto"/>
      </w:pPr>
      <w:r>
        <w:rPr>
          <w:rFonts w:ascii="宋体" w:hAnsi="宋体" w:eastAsia="宋体" w:cs="宋体"/>
          <w:color w:val="000"/>
          <w:sz w:val="28"/>
          <w:szCs w:val="28"/>
        </w:rPr>
        <w:t xml:space="preserve">委 托 方： （以下简称甲方）</w:t>
      </w:r>
    </w:p>
    <w:p>
      <w:pPr>
        <w:ind w:left="0" w:right="0" w:firstLine="560"/>
        <w:spacing w:before="450" w:after="450" w:line="312" w:lineRule="auto"/>
      </w:pPr>
      <w:r>
        <w:rPr>
          <w:rFonts w:ascii="宋体" w:hAnsi="宋体" w:eastAsia="宋体" w:cs="宋体"/>
          <w:color w:val="000"/>
          <w:sz w:val="28"/>
          <w:szCs w:val="28"/>
        </w:rPr>
        <w:t xml:space="preserve">受委托方： （以下简称乙方）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 ，根据《中华人民共和国合同法》规定，经双方充分协商，特订立本合同，以便共同遵守。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‖第～范文网整理该文章，版权归原作者、原出处所有。‖</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品名规格单位数量备注 第二条 加工成品质量要求： 。（加工订作物品，需要封存样品的，应当由双方代表当面封签，并妥为保存，作为验收的依据）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 原材料的提供办法、规格、数量和质量：</w:t>
      </w:r>
    </w:p>
    <w:p>
      <w:pPr>
        <w:ind w:left="0" w:right="0" w:firstLine="560"/>
        <w:spacing w:before="450" w:after="450" w:line="312" w:lineRule="auto"/>
      </w:pPr>
      <w:r>
        <w:rPr>
          <w:rFonts w:ascii="宋体" w:hAnsi="宋体" w:eastAsia="宋体" w:cs="宋体"/>
          <w:color w:val="000"/>
          <w:sz w:val="28"/>
          <w:szCs w:val="28"/>
        </w:rPr>
        <w:t xml:space="preserve">1、用乙方原料完成工作的，乙方必须依照合同规定选用原材料，并接受甲方检验。乙方隐瞒原材料的缺陷或者使用不符合合同规定的原材料而影响订作物的质量时，甲方有权要求重作，修理，减少价款或退货。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甲方原材料完成工作的，合同应当明确规定原材料的消耗定额。甲方应按合同规定的时间、数量、质量、规格提供原材料。乙方对甲方提供的原材料要按合同规定及时检验，不符合要求的，应立即通知甲方调换或补齐。乙方对甲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乙方在依照甲方的要求进行工作期间，发现提供的图纸或技术要求不合理，应当及时通知甲方；甲方应当在规定的时间内回复，提出修改意见。乙方在规定的时间内未得到答复，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2、乙方对于承揽的工作，如果甲方要求保密，应当严格遵守，未经甲方许可不得留存技术资料和复制品。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3、甲方应当按规定日期提供技术资料、图纸等。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甲方应当按合同规定的期限验收乙方所完成的工作。验收前乙方应当向甲方提交必需的技术资料和有关质量证明。对短期检验难以发现质量缺陷的订作物或项目，应当由双方协商，在合同中规定保证期限。保证期限内发生问题，除甲方使用或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3、当事人双方对承揽的订作物和项目质量在检验中发生争议时，可由法定质量监督检验机构提供检验证明。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交（提）货的时间和地点：</w:t>
      </w:r>
    </w:p>
    <w:p>
      <w:pPr>
        <w:ind w:left="0" w:right="0" w:firstLine="560"/>
        <w:spacing w:before="450" w:after="450" w:line="312" w:lineRule="auto"/>
      </w:pPr>
      <w:r>
        <w:rPr>
          <w:rFonts w:ascii="宋体" w:hAnsi="宋体" w:eastAsia="宋体" w:cs="宋体"/>
          <w:color w:val="000"/>
          <w:sz w:val="28"/>
          <w:szCs w:val="28"/>
        </w:rPr>
        <w:t xml:space="preserve">1、交（提）订作物期限应当按照合同规定履行。任何一方要求提前或延期交（提）订作物，应当在事先与对方达成协议，并按协议执行。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订作物日期的计算：乙方自备运输工具送交订作物的，以甲方接收的戳记日期为准；委托运输部门运输的，以发运订作物时承运部门签发戳记日期为准；自提订作物的，以乙方通知的提取日期为准，但乙方在发出提取订作物的通知中，必须留给甲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1、根据国家有关规定，甲方可向乙方交付定金。定金数额由双方协商确定。甲方不履行合同的，无权请求返还定金。乙方不履行合同的，应当双倍返还定金。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2、根据国家有关规定，经当事人双方约定，甲方可向乙方给付预付款。乙方不履行合同的，除承担违约责任外，必须如数返还预付款。甲方不履行合同的，可以把预付款抵作违约金和赔偿金；有余款的可以请求返还。</w:t>
      </w:r>
    </w:p>
    <w:p>
      <w:pPr>
        <w:ind w:left="0" w:right="0" w:firstLine="560"/>
        <w:spacing w:before="450" w:after="450" w:line="312" w:lineRule="auto"/>
      </w:pPr>
      <w:r>
        <w:rPr>
          <w:rFonts w:ascii="宋体" w:hAnsi="宋体" w:eastAsia="宋体" w:cs="宋体"/>
          <w:color w:val="000"/>
          <w:sz w:val="28"/>
          <w:szCs w:val="28"/>
        </w:rPr>
        <w:t xml:space="preserve">第十二条 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订作物或完成工作，甲方同意利用的，应当按质论价；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2、交付订作物或完成工作的数量少于合同规定，甲方仍然需要的，应当照数补齐，补交部分按逾期交付处理；少交部分甲方不再需要的，有权解除合同，因此造成的损失由乙方赔偿。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3、未按合同规定包装订作物，需返修或重新包装的，应当负责返修或重新包装，并承担因此而支付的费用。甲方不要求返修或重新包装而要求赔偿损失的，乙方应当偿付甲方该不合格包装物低于合格包装物的价值部分。因包装不符合同规定造成订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4、逾期交付订作物，应当向甲方偿付违约金 元；（合同中无具体规定的，应当比照中国人民银行有关延期付款的规定，按逾期交付部分的价款总额计算，向甲方偿付违约金）以酬金计算的，每逾期一天，按逾期交付部分的酬金总额的千分之一偿付违约金。未经甲方同意，提前交付订作物，甲方有权拒收。</w:t>
      </w:r>
    </w:p>
    <w:p>
      <w:pPr>
        <w:ind w:left="0" w:right="0" w:firstLine="560"/>
        <w:spacing w:before="450" w:after="450" w:line="312" w:lineRule="auto"/>
      </w:pPr>
      <w:r>
        <w:rPr>
          <w:rFonts w:ascii="宋体" w:hAnsi="宋体" w:eastAsia="宋体" w:cs="宋体"/>
          <w:color w:val="000"/>
          <w:sz w:val="28"/>
          <w:szCs w:val="28"/>
        </w:rPr>
        <w:t xml:space="preserve">6、异地交付的订作物不符合合同规定，暂由甲方代保管时，应当偿付甲方实际支付的保管，保养费。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7、实行代运或送货的订作物，错发到达地点或接收单位（人），除按合同规定负责运到指定地点或接收单位（人）外，并承担因此多付的运杂费和逾期交付订作物的责任。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8、由于保管不善致使甲方提供的原材料、设备、包装物及其它物品毁损、灭失的、应当偿付甲方因此造成的损失。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9、未按合同规定的办法和期限对甲方提供的原材料进行检验，或经检验发现原材料不符合要求而未按合同规定的期限通知甲方调换，补齐的，由乙方对工作质量，数量承担责任。</w:t>
      </w:r>
    </w:p>
    <w:p>
      <w:pPr>
        <w:ind w:left="0" w:right="0" w:firstLine="560"/>
        <w:spacing w:before="450" w:after="450" w:line="312" w:lineRule="auto"/>
      </w:pPr>
      <w:r>
        <w:rPr>
          <w:rFonts w:ascii="宋体" w:hAnsi="宋体" w:eastAsia="宋体" w:cs="宋体"/>
          <w:color w:val="000"/>
          <w:sz w:val="28"/>
          <w:szCs w:val="28"/>
        </w:rPr>
        <w:t xml:space="preserve">10、 擅自调换甲方提供的原材料或修理物的零部件，甲方有权拒收，乙方应赔偿甲方因此造成的损失。如甲方要求重作或重新修理，应当按甲方要求办理，并承担逾期交付的责任。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甲方的违约责任：</w:t>
      </w:r>
    </w:p>
    <w:p>
      <w:pPr>
        <w:ind w:left="0" w:right="0" w:firstLine="560"/>
        <w:spacing w:before="450" w:after="450" w:line="312" w:lineRule="auto"/>
      </w:pPr>
      <w:r>
        <w:rPr>
          <w:rFonts w:ascii="宋体" w:hAnsi="宋体" w:eastAsia="宋体" w:cs="宋体"/>
          <w:color w:val="000"/>
          <w:sz w:val="28"/>
          <w:szCs w:val="28"/>
        </w:rPr>
        <w:t xml:space="preserve">1、中途变更订作物的数量、规格、质量或设计等，应当赔偿乙方因此造成的损失。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乙方提供原材料、技术资料、包装物等或未完成必要的辅助工作和准备工作，乙方有权解除合同，甲方应当赔偿乙方因此而造成的损失；乙方不要求解除合同的，除交付订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订作物的，除按本条第五款规定偿付违约金外，还应当承担乙方实际支付的保管、保养费。甲方超过领取期限六个月不领取订作物的，乙方有权将订作物变卖，所得价款在扣除报酬、保管、保养费后，退还给甲方；变卖订作物所得少于报酬、保管、保养费时，甲方还应补偿不足部分；如订作物不能变卖，应当赔偿乙方的损失。</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5、超过合同规定日期付款，应当比照中国人民银行有关延期付款的规定向乙方偿付违约金；以酬金计算的，每逾期一天，按酬金总额的千分之一偿付违约金。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6、无故拒绝接收订作物，应当赔偿乙方因此造成的损失及运输部门的罚款。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7、变更交付订作物地点或接收单位（人），承担因此而多支出的费用。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在合同规定的履行期限内，由于不可抗力致使订作物或原材料毁损、灭失的，乙方在取得合法证明后，可免予承担违约责任，但应当采取积极措施，尽量减少损失，如在合同规定的履行期限以外发生的，不得免除责任；在甲方迟延接受或无故拒收期间发生的，甲方应当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共2页,当前第1页12本合同自 年 月 日起生效，合同履行完毕即失效。本合同执行期间，双方不得随意变更和解除合同，合同如有未尽事宜，应由双方共同协商，做出补充规定，补充规定与本合同具有同等效力。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本合同一式二份，甲方和乙方各执一份，同具法律效力。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2026-06-28T13:24:46+08:00</dcterms:created>
  <dcterms:modified xsi:type="dcterms:W3CDTF">2026-06-28T13:24:46+08:00</dcterms:modified>
</cp:coreProperties>
</file>

<file path=docProps/custom.xml><?xml version="1.0" encoding="utf-8"?>
<Properties xmlns="http://schemas.openxmlformats.org/officeDocument/2006/custom-properties" xmlns:vt="http://schemas.openxmlformats.org/officeDocument/2006/docPropsVTypes"/>
</file>