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2025年机械加工合同书</w:t>
      </w:r>
      <w:bookmarkEnd w:id="1"/>
    </w:p>
    <w:p>
      <w:pPr>
        <w:jc w:val="center"/>
        <w:spacing w:before="0" w:after="450"/>
      </w:pPr>
      <w:r>
        <w:rPr>
          <w:rFonts w:ascii="Arial" w:hAnsi="Arial" w:eastAsia="Arial" w:cs="Arial"/>
          <w:color w:val="999999"/>
          <w:sz w:val="20"/>
          <w:szCs w:val="20"/>
        </w:rPr>
        <w:t xml:space="preserve">来源：网络  作者：落花无言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承 揽 方：____________________________________ 地 址：____________ 邮码：____________ 电话：____________ 法定代表人：____________ 职务：______...</w:t>
      </w:r>
    </w:p>
    <w:p>
      <w:pPr>
        <w:ind w:left="0" w:right="0" w:firstLine="560"/>
        <w:spacing w:before="450" w:after="450" w:line="312" w:lineRule="auto"/>
      </w:pPr>
      <w:r>
        <w:rPr>
          <w:rFonts w:ascii="宋体" w:hAnsi="宋体" w:eastAsia="宋体" w:cs="宋体"/>
          <w:color w:val="000"/>
          <w:sz w:val="28"/>
          <w:szCs w:val="28"/>
        </w:rPr>
        <w:t xml:space="preserve">承 揽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 作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编号 名称 规格 单位 数量 备注</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用承揽方原料完成工作的)，承揽方必须依照合同规定选用原材料，并接受定作方检验。承揽方隐瞒原材料的缺陷或者用不符合合同规定的原材料而影响定作质量时，定作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作方原材料完成工作的，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w:t>
      </w:r>
    </w:p>
    <w:p>
      <w:pPr>
        <w:ind w:left="0" w:right="0" w:firstLine="560"/>
        <w:spacing w:before="450" w:after="450" w:line="312" w:lineRule="auto"/>
      </w:pPr>
      <w:r>
        <w:rPr>
          <w:rFonts w:ascii="宋体" w:hAnsi="宋体" w:eastAsia="宋体" w:cs="宋体"/>
          <w:color w:val="000"/>
          <w:sz w:val="28"/>
          <w:szCs w:val="28"/>
        </w:rPr>
        <w:t xml:space="preserve">1.交(提)定作物期限应当按照合同规定履行。任何一方要求提前或延期交(提)定作物，应当在事先与对方达成协议，并按协议执行。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作物日期计算：承揽方自备运输工具送交定作物的以定作方接收的戳记日期为准；委托运输部门运输的，以发运定作物时承运部门签发戳记日期为准；自提定作物的，以承揽方通知的提取日期为准，但承揽方在发出提取定作物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w:t>
      </w:r>
    </w:p>
    <w:p>
      <w:pPr>
        <w:ind w:left="0" w:right="0" w:firstLine="560"/>
        <w:spacing w:before="450" w:after="450" w:line="312" w:lineRule="auto"/>
      </w:pPr>
      <w:r>
        <w:rPr>
          <w:rFonts w:ascii="宋体" w:hAnsi="宋体" w:eastAsia="宋体" w:cs="宋体"/>
          <w:color w:val="000"/>
          <w:sz w:val="28"/>
          <w:szCs w:val="28"/>
        </w:rPr>
        <w:t xml:space="preserve">第十条 结算方式及期限</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第十二条 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酌减酬金或价款；不同意利用的，应当负责修整或调换，并承担逾期交付的责任；经过修整或调换后，仍不符合合同规定的，定作方有权拒收，由此造成的损失由承揽方赔偿。二、交付定作物或完成工作的数量少于合同规定，定作方仍然需要的，应当照数补齐，补交部分按逾期交付处理；少交、迟交部分定作方不再需要的，承揽方应赔偿定作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四、逾期交付定作物(包括返修、更换、补交等)，应当向定作方偿付违约金____ 元；(合同中无具体规定的，应当比照 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八、由于保管不善致使定作方提供的原材料、设备、包装物及其他物品毁损、灭失的，应当偿付定作方因此造成的损失。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二、中途废止合同，属承揽方提供原村料的，偿付承揽方的未履行部分价款总值的____%(10%～30%幅度)的违约金；不属承揽方提供原材料的，偿付承揽方以未履行部分酬金总额的____%(20%～60%的幅度)违约金。</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6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承揽方在取得合法证明后，可免予承担违约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加工承揽合同发生纠纷时，当事人双方应协商解决；协商不成按( )项处理：</w:t>
      </w:r>
    </w:p>
    <w:p>
      <w:pPr>
        <w:ind w:left="0" w:right="0" w:firstLine="560"/>
        <w:spacing w:before="450" w:after="450" w:line="312" w:lineRule="auto"/>
      </w:pPr>
      <w:r>
        <w:rPr>
          <w:rFonts w:ascii="宋体" w:hAnsi="宋体" w:eastAsia="宋体" w:cs="宋体"/>
          <w:color w:val="000"/>
          <w:sz w:val="28"/>
          <w:szCs w:val="28"/>
        </w:rPr>
        <w:t xml:space="preserve">1.向仲裁机关申请仲裁；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本合同自____ 年____ 月____ 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承揽方：________________________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____年____月____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2026-11-09T03:31:19+08:00</dcterms:created>
  <dcterms:modified xsi:type="dcterms:W3CDTF">2026-11-09T03:31:19+08:00</dcterms:modified>
</cp:coreProperties>
</file>

<file path=docProps/custom.xml><?xml version="1.0" encoding="utf-8"?>
<Properties xmlns="http://schemas.openxmlformats.org/officeDocument/2006/custom-properties" xmlns:vt="http://schemas.openxmlformats.org/officeDocument/2006/docPropsVTypes"/>
</file>