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服装加盟合同格式</w:t>
      </w:r>
      <w:bookmarkEnd w:id="1"/>
    </w:p>
    <w:p>
      <w:pPr>
        <w:jc w:val="center"/>
        <w:spacing w:before="0" w:after="450"/>
      </w:pPr>
      <w:r>
        <w:rPr>
          <w:rFonts w:ascii="Arial" w:hAnsi="Arial" w:eastAsia="Arial" w:cs="Arial"/>
          <w:color w:val="999999"/>
          <w:sz w:val="20"/>
          <w:szCs w:val="20"/>
        </w:rPr>
        <w:t xml:space="preserve">来源：网络  作者：轻吟低唱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本合同由下列各方于××××年××月××日在××市订立：本协议各方当事人甲方：法定代表人：住 址：邮 编：联系电话：乙方：姓名：住 址：邮 编：联系电话：甲乙双方经过友好协商，根据《中华人民共和国合同法》的有关规定，就e多e牌服装加盟店事宜，...</w:t>
      </w:r>
    </w:p>
    <w:p>
      <w:pPr>
        <w:ind w:left="0" w:right="0" w:firstLine="560"/>
        <w:spacing w:before="450" w:after="450" w:line="312" w:lineRule="auto"/>
      </w:pPr>
      <w:r>
        <w:rPr>
          <w:rFonts w:ascii="宋体" w:hAnsi="宋体" w:eastAsia="宋体" w:cs="宋体"/>
          <w:color w:val="000"/>
          <w:sz w:val="28"/>
          <w:szCs w:val="28"/>
        </w:rPr>
        <w:t xml:space="preserve">本合同由下列各方于××××年××月××日在××市订立：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甲乙双方经过友好协商，根据《中华人民共和国合同法》的有关规定，就e多e牌服装加盟店事宜，在互惠互利的基础上达成以下合同，并共同遵守。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甲方为拓展e多e服装品牌在××市(地区)的营销市场，甲乙双方本着发展的诚意，同意乙方在该地区经销甲方的e多e品牌系列服装。</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 xx年度我们将以外套为主，大家可适当搭配其它品牌的种类。xx年度我们的种类将向多样化发展。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乙方预存金在×元以上，用于支付e多e品牌服装进货及进货中所产生的费用.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乙方向甲方进货价为 及其它甲方实际所属的网络对外批发价的基础上打8.7折.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乙方春秋两季的平均每季进货数量超过300件,将返还此季度进价总额的百分之三; 春秋两季的平均每季进货数量超500件,将返还此季度进价总额的百分之五.乙方夏季的进货数量超过450 件,将返还此季度进价总额的百分之三; 夏季的进货数量超过600 件,将返还此季度进价总额的百分之五.乙方冬季的进货数量超过350件,将返还此季度进价总额的百分之三; 乙方冬季的进货数量超过500件,将返还此季度进价总额的百分之五.返还金额将在每个累计周期完成后充进乙方预存金额内.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乙方的零售价不得低于及其它甲方实际所属的网络对外批发价的一点八倍(比如网络批价60元的服装, 零售价不得低108元)!如有特殊原因,可与甲方协商解决.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甲方所属的所有网站不得接纳除乙方外,xx市的任何批发客户, 乙方有权力对甲方的本条所说明的诚信进行任何方式的验证(比如以代理地区其它批发客户身份进行验证),一经发现甲方向xx市的任何地址进行十件起的批发行为发货,可按甲方违约处理.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乙方每次进货均从预存款中扣除。</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预存款只能用于支付e多e品牌服装进货及进货中所产生的费用,不以其它方式退还.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乙方所有进货可享有百分之七十的调货率(收货起两月内),特价品、低价品，不享有换货率。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乙方每次调货，服装附件不全或污损的不能调换。</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若进货后发现次品，请在一周内告知公司，并说明次品原因，如果属实,退换费用可由甲方支付。</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2026-03-10T05:55:52+08:00</dcterms:created>
  <dcterms:modified xsi:type="dcterms:W3CDTF">2026-03-10T05:55:52+08:00</dcterms:modified>
</cp:coreProperties>
</file>

<file path=docProps/custom.xml><?xml version="1.0" encoding="utf-8"?>
<Properties xmlns="http://schemas.openxmlformats.org/officeDocument/2006/custom-properties" xmlns:vt="http://schemas.openxmlformats.org/officeDocument/2006/docPropsVTypes"/>
</file>