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国际连锁机构加盟合同范本</w:t>
      </w:r>
      <w:bookmarkEnd w:id="1"/>
    </w:p>
    <w:p>
      <w:pPr>
        <w:jc w:val="center"/>
        <w:spacing w:before="0" w:after="450"/>
      </w:pPr>
      <w:r>
        <w:rPr>
          <w:rFonts w:ascii="Arial" w:hAnsi="Arial" w:eastAsia="Arial" w:cs="Arial"/>
          <w:color w:val="999999"/>
          <w:sz w:val="20"/>
          <w:szCs w:val="20"/>
        </w:rPr>
        <w:t xml:space="preserve">来源：网络  作者：倾听心灵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甲方：帕罗斯(poross)汤疗国际连锁机构乙方：根据《中华人民共和国合同法》的相关规定，经甲乙双方友好协商，就乙方加盟帕罗斯(poross) 国际汤疗连锁机构和销售帕罗斯(poross)品牌系列产品达成以下协议：一、 甲方授权乙方为“帕罗...</w:t>
      </w:r>
    </w:p>
    <w:p>
      <w:pPr>
        <w:ind w:left="0" w:right="0" w:firstLine="560"/>
        <w:spacing w:before="450" w:after="450" w:line="312" w:lineRule="auto"/>
      </w:pPr>
      <w:r>
        <w:rPr>
          <w:rFonts w:ascii="宋体" w:hAnsi="宋体" w:eastAsia="宋体" w:cs="宋体"/>
          <w:color w:val="000"/>
          <w:sz w:val="28"/>
          <w:szCs w:val="28"/>
        </w:rPr>
        <w:t xml:space="preserve">甲方：帕罗斯(poross)汤疗国际连锁机构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根据《中华人民共和国合同法》的相关规定，经甲乙双方友好协商，就乙方加盟帕罗斯(poross) 国际汤疗连锁机构和销售帕罗斯(poross)品牌系列产品达成以下协议：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甲方授权乙方为“帕罗斯(poross)汤疗国际连锁机构”连锁加盟店，在______省______市______区经营“帕罗斯(poross)汤疗”汤疗项目和“帕罗斯(poross)品牌”系列产品。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甲乙双方在合同期限内各自承担民事责任，相互之间无产权及归属关系，但必须按甲方的统一模式进行管理，乙方在其加盟店中只能经营“帕罗斯(poross)品牌”的产品。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1、乙方于签定本合同之日起向甲方一次性付清加盟金____________ 元人民币 (￥ )。本合同从乙方向甲方付清规定的加盟金之日起生效。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3、甲方特许乙方在___________省___________市(县)___________区域内开设帕罗斯加盟店，乙方自开店一月内将店面装修效果图照片(5张)及营业执照复印件交甲方存档。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4、甲方不在乙方开设的帕罗斯加盟店同一区域范围内自己或允许第三者经营，其它帕罗斯加盟店( 帕罗斯“店中店”不受此限制)。</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5.甲方确保提供的产品的质量，产品保质期内如出现质量问题，由甲方负责。(直营连锁加盟合同文本)</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1.获得区域经营“帕罗斯国际汤疗”项目和“帕罗斯品牌”系列产品的权利。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4.乙方于签约后至少支付配货金额的30%，实际金额为人民币_______作为加盟订金(如乙方违约此订金不退还)，余额_______元人民币在签约后10天内一次性付清，合同才正式生效。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5.如属区域加盟代理商，乙方首批进货额(以实际回款计算，下同)为人民币______元，月进货额最低为人民币______元。合同签订半年内，乙方区域招商不足3家;或连续2个月无进货时，甲方将有权取消乙方代理资格。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6.乙方发展的下属连锁加盟店如由甲方统一签订合同，安排开业，每发展一家，甲方奖金给乙方奖金人民币xx元，其产品由乙方按规定的价格供应。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七、产品收发货及费用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4.乙方需退换所购产品，如属甲方质量问题，甲方负责免费调换;如属乙方自行换货，如包装损坏影响再销售，乙方需承担产品折扣价后30%的包装费用。(直营连锁加盟合同文本)</w:t>
      </w:r>
    </w:p>
    <w:p>
      <w:pPr>
        <w:ind w:left="0" w:right="0" w:firstLine="560"/>
        <w:spacing w:before="450" w:after="450" w:line="312" w:lineRule="auto"/>
      </w:pPr>
      <w:r>
        <w:rPr>
          <w:rFonts w:ascii="宋体" w:hAnsi="宋体" w:eastAsia="宋体" w:cs="宋体"/>
          <w:color w:val="000"/>
          <w:sz w:val="28"/>
          <w:szCs w:val="28"/>
        </w:rPr>
        <w:t xml:space="preserve">八、违约及其责任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九、未尽事宜双方协商确定</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本合同经甲乙双方代表签字即生效。本合同一式两份，双方各执一份，如发生争议双方协商解决，协商不成，可在合同签约地提起仲裁，或向合同签约地人民法院提交裁决。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2026-09-17T09:50:34+08:00</dcterms:created>
  <dcterms:modified xsi:type="dcterms:W3CDTF">2026-09-17T09:50:34+08:00</dcterms:modified>
</cp:coreProperties>
</file>

<file path=docProps/custom.xml><?xml version="1.0" encoding="utf-8"?>
<Properties xmlns="http://schemas.openxmlformats.org/officeDocument/2006/custom-properties" xmlns:vt="http://schemas.openxmlformats.org/officeDocument/2006/docPropsVTypes"/>
</file>