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服装加盟合同样本</w:t>
      </w:r>
      <w:bookmarkEnd w:id="1"/>
    </w:p>
    <w:p>
      <w:pPr>
        <w:jc w:val="center"/>
        <w:spacing w:before="0" w:after="450"/>
      </w:pPr>
      <w:r>
        <w:rPr>
          <w:rFonts w:ascii="Arial" w:hAnsi="Arial" w:eastAsia="Arial" w:cs="Arial"/>
          <w:color w:val="999999"/>
          <w:sz w:val="20"/>
          <w:szCs w:val="20"/>
        </w:rPr>
        <w:t xml:space="preserve">来源：网络  作者：寂夜思潮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★以下是为大家整理的服装加盟合同样本文章，供大家参考！[小编提示]更多合同范本请点击以下链接:租房合同|劳动合同|租赁合同|劳务合同|用工合同|购销合同|装修合同　本合同由下列各方于××××年××月××日在××市订立：　　本协议各方当事人　...</w:t>
      </w:r>
    </w:p>
    <w:p>
      <w:pPr>
        <w:ind w:left="0" w:right="0" w:firstLine="560"/>
        <w:spacing w:before="450" w:after="450" w:line="312" w:lineRule="auto"/>
      </w:pPr>
      <w:r>
        <w:rPr>
          <w:rFonts w:ascii="宋体" w:hAnsi="宋体" w:eastAsia="宋体" w:cs="宋体"/>
          <w:color w:val="000"/>
          <w:sz w:val="28"/>
          <w:szCs w:val="28"/>
        </w:rPr>
        <w:t xml:space="preserve">★以下是为大家整理的服装加盟合同样本文章，供大家参考！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本合同由下列各方于××××年××月××日在××市订立：</w:t>
      </w:r>
    </w:p>
    <w:p>
      <w:pPr>
        <w:ind w:left="0" w:right="0" w:firstLine="560"/>
        <w:spacing w:before="450" w:after="450" w:line="312" w:lineRule="auto"/>
      </w:pPr>
      <w:r>
        <w:rPr>
          <w:rFonts w:ascii="宋体" w:hAnsi="宋体" w:eastAsia="宋体" w:cs="宋体"/>
          <w:color w:val="000"/>
          <w:sz w:val="28"/>
          <w:szCs w:val="28"/>
        </w:rPr>
        <w:t xml:space="preserve">　　本协议各方当事人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甲乙双方经过友好协商，根据《中华人民共和国合同法》的有关规定，就e多e牌服装加盟店事宜，在互惠互利的基础上达成以下合同，并共同遵守。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甲方为拓展e多e服装品牌在××市（地区）的营销市场，甲乙双方本着发展的诚意，同意乙方在该地区经销甲方的e多e品牌系列服装。</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乙方专卖店的经营场地必须以设在繁华地段或者大商场的专卖店作为营业场所. XX年度我们将以外套为主，大家可适当搭配其它品牌的种类。XX年度我们的种类将向多样化发展。</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乙方预存金在×元以上，用于支付e多e品牌服装进货及进货中所产生的费用.</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乙方向甲方进货价为 及其它甲方实际所属的网络对外批发价的基础上打8.7折.</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乙方春秋两季的平均每季进货数量超过300件,将返还此季度进价总额的百分之三; 春秋两季的平均每季进货数量超500件,将返还此季度进价总额的百分之五.乙方夏季的进货数量超过450 件,将返还此季度进价总额的百分之三; 夏季的进货数量超过600 件,将返还此季度进价总额的百分之五.乙方冬季的进货数量超过350件,将返还此季度进价总额的百分之三; 乙方冬季的进货数量超过500件,将返还此季度进价总额的百分之五.返还金额将在每个累计周期完成后充进乙方预存金额内.</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乙方的零售价不得低于及其它甲方实际所属的网络对外批发价的一点八倍(比如网络批价60元的服装, 零售价不得低108元)!如有特殊原因,可与甲方协商解决.</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甲方所属的所有网站不得接纳除乙方外,xx市的任何批发客户, 乙方有权力对甲方的本条所说明的诚信进行任何方式的验证(比如以代理地区其它批发客户身份进行验证),一经发现甲方向xx市的任何地址进行十件起的批发行为发货,可按甲方违约处理.</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乙方每次进货均从预存款中扣除。</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预存款只能用于支付e多e品牌服装进货及进货中所产生的费用,不以其它方式退还.</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乙方所有进货可享有百分之七十的调货率（收货起两月内）,特价品、低价品，不享有换货率。</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乙方每次调货，服装附件不全或污损的不能调换。</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若进货后发现次品，请在一周内告知公司，并说明次品原因，如果属实,退换费用可由甲方支付。</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一方对因履行本协议而获知的另一方的商业机密负有保密义务，不得向有关其他第三方泄露，且该义务不受本协议履行终止或解除的限制。但中国现行法律、法规另有规定的或经另一方书面同意的除外。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1本协议附件包括但不限于：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　　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不可抗力是指双方在订立合同时不能预见、对其发生和后果不能避免且不能克服的事件，如自然灾害、地震和国家政府管制等等。</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甲乙双方的责任</w:t>
      </w:r>
    </w:p>
    <w:p>
      <w:pPr>
        <w:ind w:left="0" w:right="0" w:firstLine="560"/>
        <w:spacing w:before="450" w:after="450" w:line="312" w:lineRule="auto"/>
      </w:pPr>
      <w:r>
        <w:rPr>
          <w:rFonts w:ascii="宋体" w:hAnsi="宋体" w:eastAsia="宋体" w:cs="宋体"/>
          <w:color w:val="000"/>
          <w:sz w:val="28"/>
          <w:szCs w:val="28"/>
        </w:rPr>
        <w:t xml:space="preserve">　　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　　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　　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2026-11-01T06:56:51+08:00</dcterms:created>
  <dcterms:modified xsi:type="dcterms:W3CDTF">2026-11-01T06:56:51+08:00</dcterms:modified>
</cp:coreProperties>
</file>

<file path=docProps/custom.xml><?xml version="1.0" encoding="utf-8"?>
<Properties xmlns="http://schemas.openxmlformats.org/officeDocument/2006/custom-properties" xmlns:vt="http://schemas.openxmlformats.org/officeDocument/2006/docPropsVTypes"/>
</file>