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2025餐饮加盟店合同书范文</w:t>
      </w:r>
      <w:bookmarkEnd w:id="1"/>
    </w:p>
    <w:p>
      <w:pPr>
        <w:jc w:val="center"/>
        <w:spacing w:before="0" w:after="450"/>
      </w:pPr>
      <w:r>
        <w:rPr>
          <w:rFonts w:ascii="Arial" w:hAnsi="Arial" w:eastAsia="Arial" w:cs="Arial"/>
          <w:color w:val="999999"/>
          <w:sz w:val="20"/>
          <w:szCs w:val="20"/>
        </w:rPr>
        <w:t xml:space="preserve">来源：网络  作者：水墨画意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甲方：贵州龙里邓氏辣子鸡火锅系列连锁店 乙方：____________法人代表： 法人代表：公司盖章 公司盖章日期： 日期：以下称：“加盟者”或“加盟店”）赞成_贵州龙里邓氏辣子鸡火锅系列连锁店 主导的连锁理想，协约遵守其运营规章中的各条款...</w:t>
      </w:r>
    </w:p>
    <w:p>
      <w:pPr>
        <w:ind w:left="0" w:right="0" w:firstLine="560"/>
        <w:spacing w:before="450" w:after="450" w:line="312" w:lineRule="auto"/>
      </w:pPr>
      <w:r>
        <w:rPr>
          <w:rFonts w:ascii="宋体" w:hAnsi="宋体" w:eastAsia="宋体" w:cs="宋体"/>
          <w:color w:val="000"/>
          <w:sz w:val="28"/>
          <w:szCs w:val="28"/>
        </w:rPr>
        <w:t xml:space="preserve">甲方：贵州龙里邓氏辣子鸡火锅系列连锁店 乙方：____________</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以下称：“加盟者”或“加盟店”）赞成_贵州龙里邓氏辣子鸡火锅系列连锁店 主导的连锁理想，协约遵守其运营规章中的各条款，并申请加盟， 贵州龙里邓氏辣子鸡火锅系列连锁店 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贵州龙里邓氏辣子鸡火锅系列连锁店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（1）依靠使用“贵州龙里邓氏辣子鸡火锅系列连锁店”徽记进行营业，能享受“贵州龙里邓氏辣子鸡火锅系列连锁店”的知名度和信用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1、总部承认加盟者使用“贵州龙里邓氏辣子鸡火锅系列连锁店”的徽记和商标，以及为销售商品和作为促销、广告手段使用“贵州龙里县邓氏食品有限责任公司”徽记及商标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2、有关“贵州龙里邓氏辣子鸡火锅系列连锁店”徽记及商标的使用有如下规定：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（1）立即停止使用“贵州龙里邓氏辣子鸡火锅系列连锁店”的徽记以及因合同所行使的权利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贵州龙里邓氏辣子鸡火锅系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 贵州龙里邓氏辣子鸡火锅系列连锁店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日（以下称“甲方”或“总部”）和（以下称“乙方”或“加盟店”）依据贵州龙里邓氏辣子鸡火锅系列连锁店 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加盟店的名称为：贵州龙里邓氏辣子鸡火锅系列连锁店瓮安分店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加盟店的运营管理归属贵州龙里邓氏辣子鸡火锅系列连锁店瓮安分店。甲方依据合同规则开展商品进货以及指导援助等业务。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乙方于年月日向甲方支付加盟金_人民币壹万_元，甲方收到________元。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乙方向甲方支付一次性加盟技术指导费＿两千＿元。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以上作为贵州龙里邓氏辣子鸡火锅系列连锁店瓮安分店加盟合同以及依据，由加盟者和总部署名、盖章的正本两套，由甲乙双方各持一套。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2026-05-09T08:49:19+08:00</dcterms:created>
  <dcterms:modified xsi:type="dcterms:W3CDTF">2026-05-09T08:49:19+08:00</dcterms:modified>
</cp:coreProperties>
</file>

<file path=docProps/custom.xml><?xml version="1.0" encoding="utf-8"?>
<Properties xmlns="http://schemas.openxmlformats.org/officeDocument/2006/custom-properties" xmlns:vt="http://schemas.openxmlformats.org/officeDocument/2006/docPropsVTypes"/>
</file>