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2025年固定资产外汇贷款合同(六篇)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固定资产外汇贷款合同一贷款方(甲方)：_________地址：_________电话：_________借款方(乙方)：_________地址：_________电话：_________根据国务院颁发的《借款合同条例》以及人民币固定资产贷款...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固定资产外汇贷款合同五</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固定资产外汇贷款合同六</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