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个人诚信合同范本(合集8篇)</w:t>
      </w:r>
      <w:bookmarkEnd w:id="1"/>
    </w:p>
    <w:p>
      <w:pPr>
        <w:jc w:val="center"/>
        <w:spacing w:before="0" w:after="450"/>
      </w:pPr>
      <w:r>
        <w:rPr>
          <w:rFonts w:ascii="Arial" w:hAnsi="Arial" w:eastAsia="Arial" w:cs="Arial"/>
          <w:color w:val="999999"/>
          <w:sz w:val="20"/>
          <w:szCs w:val="20"/>
        </w:rPr>
        <w:t xml:space="preserve">来源：网络  作者：繁花落寂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个人诚信合同范本1甲方(贷方)：_____________乙方(借方)：_____________甲乙双方本着互惠互利的原则，在平等自愿的基础上达成如下借款协议：第一条:借款金额_______________________(大写)元人民币...</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个人诚信合同范本1</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个人诚信合同范本2</w:t>
      </w:r>
    </w:p>
    <w:p>
      <w:pPr>
        <w:ind w:left="0" w:right="0" w:firstLine="560"/>
        <w:spacing w:before="450" w:after="450" w:line="312" w:lineRule="auto"/>
      </w:pPr>
      <w:r>
        <w:rPr>
          <w:rFonts w:ascii="宋体" w:hAnsi="宋体" w:eastAsia="宋体" w:cs="宋体"/>
          <w:color w:val="000"/>
          <w:sz w:val="28"/>
          <w:szCs w:val="28"/>
        </w:rPr>
        <w:t xml:space="preserve">一、坚持分秒必争，确保工程进度</w:t>
      </w:r>
    </w:p>
    <w:p>
      <w:pPr>
        <w:ind w:left="0" w:right="0" w:firstLine="560"/>
        <w:spacing w:before="450" w:after="450" w:line="312" w:lineRule="auto"/>
      </w:pPr>
      <w:r>
        <w:rPr>
          <w:rFonts w:ascii="宋体" w:hAnsi="宋体" w:eastAsia="宋体" w:cs="宋体"/>
          <w:color w:val="000"/>
          <w:sz w:val="28"/>
          <w:szCs w:val="28"/>
        </w:rPr>
        <w:t xml:space="preserve">将工期摆在首位，全线提速，抢抓进度。上半年，召开有关部门、镇区、业主及施工、监理、设计单位等各类协调会近80次，参会人员达1XX多人（次）。充分发挥各方职能作用，将市属重点工程摆上优先位置，协管协办，保证建设加快节奏，再迈大步。</w:t>
      </w:r>
    </w:p>
    <w:p>
      <w:pPr>
        <w:ind w:left="0" w:right="0" w:firstLine="560"/>
        <w:spacing w:before="450" w:after="450" w:line="312" w:lineRule="auto"/>
      </w:pPr>
      <w:r>
        <w:rPr>
          <w:rFonts w:ascii="宋体" w:hAnsi="宋体" w:eastAsia="宋体" w:cs="宋体"/>
          <w:color w:val="000"/>
          <w:sz w:val="28"/>
          <w:szCs w:val="28"/>
        </w:rPr>
        <w:t xml:space="preserve">一是加快工程征地拆迁。组织实施了松山湖快速干线、五环路、鸿福东路——八一路、东城中路、坝头水上运动体育公园6项工程的征地、拆迁工作。分区域属地专人跟踪督促，每周召开一次例会，沟通情况，讨论问题。特殊问题一时解决不了，综合最佳方案及时报市政府审批。严格执行征地拆迁补偿标准，深入做好思想动员。如对寮步镇上底旧村民房拆迁的46户困难家庭，建议参照松山湖工业园拆迁补偿标准中对特困户进行补偿，消除了抵触情绪，加快了拆迁进度。截至6月底，共拆迁2566户，拆迁建筑面积881827平方米，征地1198186平方米，签订征地、拆迁补偿协议书1790份，共拨付征地、拆迁补偿款亿元。</w:t>
      </w:r>
    </w:p>
    <w:p>
      <w:pPr>
        <w:ind w:left="0" w:right="0" w:firstLine="560"/>
        <w:spacing w:before="450" w:after="450" w:line="312" w:lineRule="auto"/>
      </w:pPr>
      <w:r>
        <w:rPr>
          <w:rFonts w:ascii="宋体" w:hAnsi="宋体" w:eastAsia="宋体" w:cs="宋体"/>
          <w:color w:val="000"/>
          <w:sz w:val="28"/>
          <w:szCs w:val="28"/>
        </w:rPr>
        <w:t xml:space="preserve">二是加快工程招标投标。为确保工程顺利开工，认真做好各类工程招投标计划安排，不分节假日，加班加点，加快招投标工作，完成了大量的信息发布、报名登记、资格审查、预算委托、文件编制、开交底会、进行投标等工作。上半年，共召开交底会、投标会共68次，签订合同222份，为工程建设争取了主动。</w:t>
      </w:r>
    </w:p>
    <w:p>
      <w:pPr>
        <w:ind w:left="0" w:right="0" w:firstLine="560"/>
        <w:spacing w:before="450" w:after="450" w:line="312" w:lineRule="auto"/>
      </w:pPr>
      <w:r>
        <w:rPr>
          <w:rFonts w:ascii="宋体" w:hAnsi="宋体" w:eastAsia="宋体" w:cs="宋体"/>
          <w:color w:val="000"/>
          <w:sz w:val="28"/>
          <w:szCs w:val="28"/>
        </w:rPr>
        <w:t xml:space="preserve">三是加快工程施工组织。施工项目一旦条件成熟，马上进场动工。工程分标段以日为单位，倒排工期，合理组织作业面，加人力，加机械，加时间。有些项目在条件允许的情况下，还采取24小时倒班施工或将后续环节提前施工。加大对合同工期执行情况的检查力度，评工评人，保证开足马力，工程高效。为确保工程进度，认真做好工程款的审批拨付工作。上半年共申报、支付工程款11批、亿元，避免因资金短缺而拖延进度。</w:t>
      </w:r>
    </w:p>
    <w:p>
      <w:pPr>
        <w:ind w:left="0" w:right="0" w:firstLine="560"/>
        <w:spacing w:before="450" w:after="450" w:line="312" w:lineRule="auto"/>
      </w:pPr>
      <w:r>
        <w:rPr>
          <w:rFonts w:ascii="宋体" w:hAnsi="宋体" w:eastAsia="宋体" w:cs="宋体"/>
          <w:color w:val="000"/>
          <w:sz w:val="28"/>
          <w:szCs w:val="28"/>
        </w:rPr>
        <w:t xml:space="preserve">二、坚持精益求精，确保质量优良</w:t>
      </w:r>
    </w:p>
    <w:p>
      <w:pPr>
        <w:ind w:left="0" w:right="0" w:firstLine="560"/>
        <w:spacing w:before="450" w:after="450" w:line="312" w:lineRule="auto"/>
      </w:pPr>
      <w:r>
        <w:rPr>
          <w:rFonts w:ascii="宋体" w:hAnsi="宋体" w:eastAsia="宋体" w:cs="宋体"/>
          <w:color w:val="000"/>
          <w:sz w:val="28"/>
          <w:szCs w:val="28"/>
        </w:rPr>
        <w:t xml:space="preserve">市属重点工程建设的质量，关乎国家利益、人民生命财产安全，直接影响到政府威信和建筑行业的形象。因此，尽管工期非常紧，总指挥始终坚持质量第一，严格把关，建设“优质工程”。</w:t>
      </w:r>
    </w:p>
    <w:p>
      <w:pPr>
        <w:ind w:left="0" w:right="0" w:firstLine="560"/>
        <w:spacing w:before="450" w:after="450" w:line="312" w:lineRule="auto"/>
      </w:pPr>
      <w:r>
        <w:rPr>
          <w:rFonts w:ascii="宋体" w:hAnsi="宋体" w:eastAsia="宋体" w:cs="宋体"/>
          <w:color w:val="000"/>
          <w:sz w:val="28"/>
          <w:szCs w:val="28"/>
        </w:rPr>
        <w:t xml:space="preserve">一是严把技术审查关。招标前，严格审查竞标单位资质、设备、规模等情况，确保技术过硬、业绩优良的单位中标承建。绿化、智能化设备等专业性很强的项目，都聘请省内外的专家反复评审论证，优化方案。上半年，共收到、审核20项工程施工图，设计变更总计269份，有122份发现原设计图纸遗漏进行修改，有67份发现原设计不合理进行了修改。如在组织图纸会审过程中，我部发现松山湖快速干线工程跨黄沙河处原钢箱桥梁设计方案工艺复杂，造价偏高，维护难度大，耗资多。经现场踏勘，反复论证，提出将原钢箱梁桥设计变为混凝土钢箱涵桥，被设计单位采纳。变更后工程概算减少投资约2500万元，且更加便于施工和美化道路景观。</w:t>
      </w:r>
    </w:p>
    <w:p>
      <w:pPr>
        <w:ind w:left="0" w:right="0" w:firstLine="560"/>
        <w:spacing w:before="450" w:after="450" w:line="312" w:lineRule="auto"/>
      </w:pPr>
      <w:r>
        <w:rPr>
          <w:rFonts w:ascii="宋体" w:hAnsi="宋体" w:eastAsia="宋体" w:cs="宋体"/>
          <w:color w:val="000"/>
          <w:sz w:val="28"/>
          <w:szCs w:val="28"/>
        </w:rPr>
        <w:t xml:space="preserve">二是严把现场管理关。工程开工前，会同监理单位审核施工方案。没有施工方案或施工方案技术措施不落实，施工图未经批准的不允许进场施工；未经检验或检验不合格的材料、建构配件、设备不得进场使用；隐蔽工程未经质量检查，不得覆盖，施工单位不得进行下一道工序。项目组和监理跟场作业，实时监督，落实标准。定期组织现场检查，对每一个质量细节问题都进行调查核实，督促整改，防患于未然。按照国家有关规范加强竣工验收工作，上半年共组织8条（104个标段）道路改造工程的验收，对初验不合格的标段坚决进行返工整改，确保了工程质量。</w:t>
      </w:r>
    </w:p>
    <w:p>
      <w:pPr>
        <w:ind w:left="0" w:right="0" w:firstLine="560"/>
        <w:spacing w:before="450" w:after="450" w:line="312" w:lineRule="auto"/>
      </w:pPr>
      <w:r>
        <w:rPr>
          <w:rFonts w:ascii="宋体" w:hAnsi="宋体" w:eastAsia="宋体" w:cs="宋体"/>
          <w:color w:val="000"/>
          <w:sz w:val="28"/>
          <w:szCs w:val="28"/>
        </w:rPr>
        <w:t xml:space="preserve">三是严把文明施工关。严格执行《安全文明施工管理制度》，加强检查考核，狠抓美化、净化、绿化、硬化等各项措施的落实。执行各项强制性标准，严禁违章作业，野蛮施工。严肃查处、曝光不文明施工的行为。上半年共与施工单位签订《安全文明施工协议》50多份，组织各种检查17次，通报现场管理混乱的违章施工单位6家，并按规定给予了相应的经济处罚。同时，及时通报建设行政主管部门和交易中心，不予承揽总指挥部工程。</w:t>
      </w:r>
    </w:p>
    <w:p>
      <w:pPr>
        <w:ind w:left="0" w:right="0" w:firstLine="560"/>
        <w:spacing w:before="450" w:after="450" w:line="312" w:lineRule="auto"/>
      </w:pPr>
      <w:r>
        <w:rPr>
          <w:rFonts w:ascii="宋体" w:hAnsi="宋体" w:eastAsia="宋体" w:cs="宋体"/>
          <w:color w:val="000"/>
          <w:sz w:val="28"/>
          <w:szCs w:val="28"/>
        </w:rPr>
        <w:t xml:space="preserve">三、坚持规范管理，确保阳光作业</w:t>
      </w:r>
    </w:p>
    <w:p>
      <w:pPr>
        <w:ind w:left="0" w:right="0" w:firstLine="560"/>
        <w:spacing w:before="450" w:after="450" w:line="312" w:lineRule="auto"/>
      </w:pPr>
      <w:r>
        <w:rPr>
          <w:rFonts w:ascii="宋体" w:hAnsi="宋体" w:eastAsia="宋体" w:cs="宋体"/>
          <w:color w:val="000"/>
          <w:sz w:val="28"/>
          <w:szCs w:val="28"/>
        </w:rPr>
        <w:t xml:space="preserve">以优质、高效、低成本建设为目标，加强和完善各项管理，规范建设投资行为，防止了工程腐败，节约了投资成本。</w:t>
      </w:r>
    </w:p>
    <w:p>
      <w:pPr>
        <w:ind w:left="0" w:right="0" w:firstLine="560"/>
        <w:spacing w:before="450" w:after="450" w:line="312" w:lineRule="auto"/>
      </w:pPr>
      <w:r>
        <w:rPr>
          <w:rFonts w:ascii="宋体" w:hAnsi="宋体" w:eastAsia="宋体" w:cs="宋体"/>
          <w:color w:val="000"/>
          <w:sz w:val="28"/>
          <w:szCs w:val="28"/>
        </w:rPr>
        <w:t xml:space="preserve">一是完善管理制度。总结工程管理经验，进一步完善《工程管理办法》、《财务管理办法》等规章制度。工程用款严格执行预算控制、合同支付、集中审批、部门联审、专账核算、直接支付、专项审计、社会监督八项原则，所有工程变更、预算内追加工程款和一些招投标问题等都须经财务专责小组集体讨论，审核确认。上半年，共召开财务专责小组会议14次，讨论各类问题254项。其中，涉及工程变更100项，经审核，有25项不同意变更或需作进一步调查研究。</w:t>
      </w:r>
    </w:p>
    <w:p>
      <w:pPr>
        <w:ind w:left="0" w:right="0" w:firstLine="560"/>
        <w:spacing w:before="450" w:after="450" w:line="312" w:lineRule="auto"/>
      </w:pPr>
      <w:r>
        <w:rPr>
          <w:rFonts w:ascii="宋体" w:hAnsi="宋体" w:eastAsia="宋体" w:cs="宋体"/>
          <w:color w:val="000"/>
          <w:sz w:val="28"/>
          <w:szCs w:val="28"/>
        </w:rPr>
        <w:t xml:space="preserve">二是全面进行阳光操作。全面放开勘察、规划、设计、施工、监理等要素市场，提高竞标和中标单位的素质。紧紧抓住工程建设中最容易出现问题的薄弱环</w:t>
      </w:r>
    </w:p>
    <w:p>
      <w:pPr>
        <w:ind w:left="0" w:right="0" w:firstLine="560"/>
        <w:spacing w:before="450" w:after="450" w:line="312" w:lineRule="auto"/>
      </w:pPr>
      <w:r>
        <w:rPr>
          <w:rFonts w:ascii="宋体" w:hAnsi="宋体" w:eastAsia="宋体" w:cs="宋体"/>
          <w:color w:val="000"/>
          <w:sz w:val="28"/>
          <w:szCs w:val="28"/>
        </w:rPr>
        <w:t xml:space="preserve">节，全面推行工程招投标情况、拆迁情况、增补工程情况、工程款项支付情况“四个公开”。坚持国家规定应该公开招投标的全部进行公开招投标，上级没有要求或虽有要求但实际操作中普遍执行不严格的，如沉降观测、智能建筑顾问咨询等，我们也力求做到公开招投标。使各项工作真正“阳光操作”，走上制度化、规范化轨道。上半年，共刊出政务公开栏6期，完成招投标项目125宗，应招标投标率和应公开招标投标率均达到100%。在已经进行的招标项目中，招标工程中标价比预算价平均下浮23%。重大设备、材料的选型采购，都要作认真的市场调查，经设计、监理、使用单位及项目组共同评审通过后，方案及中标单位报市委常委、副市长联席会议审议拍板。从已完成的采购看，中标单位的价款普遍低于市场实际采购价，仅行政文化中心区建筑物无机房电梯和行政办事中心低压柜箱两项就节省投资约660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个人诚信合同范本3</w:t>
      </w:r>
    </w:p>
    <w:p>
      <w:pPr>
        <w:ind w:left="0" w:right="0" w:firstLine="560"/>
        <w:spacing w:before="450" w:after="450" w:line="312" w:lineRule="auto"/>
      </w:pPr>
      <w:r>
        <w:rPr>
          <w:rFonts w:ascii="宋体" w:hAnsi="宋体" w:eastAsia="宋体" w:cs="宋体"/>
          <w:color w:val="000"/>
          <w:sz w:val="28"/>
          <w:szCs w:val="28"/>
        </w:rPr>
        <w:t xml:space="preserve">甲方：北京x科技发展有限责任公司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产品名称：标题：</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3第三次付万元，于年月日前一次性付清。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甲方：北京金万东科技发展公司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个人诚信合同范本4</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甲方提前还本应向乙方支付补偿金，补偿金额=提前还本额_提前天数____%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个人诚信合同范本5</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2、还款期限：自签订此协议之日起债务人至_______年_____月____日前还清。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二、担保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五、协议生效时间</w:t>
      </w:r>
    </w:p>
    <w:p>
      <w:pPr>
        <w:ind w:left="0" w:right="0" w:firstLine="560"/>
        <w:spacing w:before="450" w:after="450" w:line="312" w:lineRule="auto"/>
      </w:pPr>
      <w:r>
        <w:rPr>
          <w:rFonts w:ascii="宋体" w:hAnsi="宋体" w:eastAsia="宋体" w:cs="宋体"/>
          <w:color w:val="000"/>
          <w:sz w:val="28"/>
          <w:szCs w:val="28"/>
        </w:rPr>
        <w:t xml:space="preserve">本合同经见证后生效。本合同一式六份，甲、乙双方各执二份，见证单位留存二份。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第一条 转让标的、转让价格与付款方式</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 公司的真实出资，是甲方合法拥有的股权，甲方具有完全的处分权。该股权未被人民法院冻结、拍卖，没有设置任何抵押、质押、担保或存在其他可能影响受让方利益的瑕疵，并且在上述股权转让交割完成之前，甲方将不以转让、赠与、抵押、质押、等任何影响乙方利益的方式处置该股权。公司不存在转让方未向受让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2、乙方受让甲方所持有的股权后，即依法享有相应的股东权利和义务。</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公司依法办理股东变更登记之日起，乙方承担利润与分担亏损。</w:t>
      </w:r>
    </w:p>
    <w:p>
      <w:pPr>
        <w:ind w:left="0" w:right="0" w:firstLine="560"/>
        <w:spacing w:before="450" w:after="450" w:line="312" w:lineRule="auto"/>
      </w:pPr>
      <w:r>
        <w:rPr>
          <w:rFonts w:ascii="宋体" w:hAnsi="宋体" w:eastAsia="宋体" w:cs="宋体"/>
          <w:color w:val="000"/>
          <w:sz w:val="28"/>
          <w:szCs w:val="28"/>
        </w:rPr>
        <w:t xml:space="preserve">第四条 股权转让的费用负担股权转让的全部费用(包括手续费、税费等)，由各方依法承担。</w:t>
      </w:r>
    </w:p>
    <w:p>
      <w:pPr>
        <w:ind w:left="0" w:right="0" w:firstLine="560"/>
        <w:spacing w:before="450" w:after="450" w:line="312" w:lineRule="auto"/>
      </w:pPr>
      <w:r>
        <w:rPr>
          <w:rFonts w:ascii="宋体" w:hAnsi="宋体" w:eastAsia="宋体" w:cs="宋体"/>
          <w:color w:val="000"/>
          <w:sz w:val="28"/>
          <w:szCs w:val="28"/>
        </w:rPr>
        <w:t xml:space="preserve">第五条 协议的变更与解除</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 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 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 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 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本协议对签约双方具有平等的法律效力，若任何一方未能履行其在本协议项下的义务和保证，除非依照法律规定可以免责，违约方应向协议他方支付股权转让价格 %的违约金，因一方违约而给协议他方造成经济损失，并且损失额大于违约金数额时，对于大于违约金的部分，违约方应予赔偿。</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 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 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本协议及所有依据之相关文件的成立，有效性，履行和权利义务关系，应该适用^v^法律进行解释。</w:t>
      </w:r>
    </w:p>
    <w:p>
      <w:pPr>
        <w:ind w:left="0" w:right="0" w:firstLine="560"/>
        <w:spacing w:before="450" w:after="450" w:line="312" w:lineRule="auto"/>
      </w:pPr>
      <w:r>
        <w:rPr>
          <w:rFonts w:ascii="宋体" w:hAnsi="宋体" w:eastAsia="宋体" w:cs="宋体"/>
          <w:color w:val="000"/>
          <w:sz w:val="28"/>
          <w:szCs w:val="28"/>
        </w:rPr>
        <w:t xml:space="preserve">第九条 协议签订的时间及地点</w:t>
      </w:r>
    </w:p>
    <w:p>
      <w:pPr>
        <w:ind w:left="0" w:right="0" w:firstLine="560"/>
        <w:spacing w:before="450" w:after="450" w:line="312" w:lineRule="auto"/>
      </w:pPr>
      <w:r>
        <w:rPr>
          <w:rFonts w:ascii="宋体" w:hAnsi="宋体" w:eastAsia="宋体" w:cs="宋体"/>
          <w:color w:val="000"/>
          <w:sz w:val="28"/>
          <w:szCs w:val="28"/>
        </w:rPr>
        <w:t xml:space="preserve">本协议由转让双方于 年 月 日在金坛市 订立。</w:t>
      </w:r>
    </w:p>
    <w:p>
      <w:pPr>
        <w:ind w:left="0" w:right="0" w:firstLine="560"/>
        <w:spacing w:before="450" w:after="450" w:line="312" w:lineRule="auto"/>
      </w:pPr>
      <w:r>
        <w:rPr>
          <w:rFonts w:ascii="宋体" w:hAnsi="宋体" w:eastAsia="宋体" w:cs="宋体"/>
          <w:color w:val="000"/>
          <w:sz w:val="28"/>
          <w:szCs w:val="28"/>
        </w:rPr>
        <w:t xml:space="preserve">第十条 协议生效条件</w:t>
      </w:r>
    </w:p>
    <w:p>
      <w:pPr>
        <w:ind w:left="0" w:right="0" w:firstLine="560"/>
        <w:spacing w:before="450" w:after="450" w:line="312" w:lineRule="auto"/>
      </w:pPr>
      <w:r>
        <w:rPr>
          <w:rFonts w:ascii="宋体" w:hAnsi="宋体" w:eastAsia="宋体" w:cs="宋体"/>
          <w:color w:val="000"/>
          <w:sz w:val="28"/>
          <w:szCs w:val="28"/>
        </w:rPr>
        <w:t xml:space="preserve">本协议自甲、乙双方签字即生效</w:t>
      </w:r>
    </w:p>
    <w:p>
      <w:pPr>
        <w:ind w:left="0" w:right="0" w:firstLine="560"/>
        <w:spacing w:before="450" w:after="450" w:line="312" w:lineRule="auto"/>
      </w:pPr>
      <w:r>
        <w:rPr>
          <w:rFonts w:ascii="宋体" w:hAnsi="宋体" w:eastAsia="宋体" w:cs="宋体"/>
          <w:color w:val="000"/>
          <w:sz w:val="28"/>
          <w:szCs w:val="28"/>
        </w:rPr>
        <w:t xml:space="preserve">第十一条 本协议正本一式四份，甲、乙双方各执一份，报工商行政管理机关一份， 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个人诚信合同范本7</w:t>
      </w:r>
    </w:p>
    <w:p>
      <w:pPr>
        <w:ind w:left="0" w:right="0" w:firstLine="560"/>
        <w:spacing w:before="450" w:after="450" w:line="312" w:lineRule="auto"/>
      </w:pPr>
      <w:r>
        <w:rPr>
          <w:rFonts w:ascii="宋体" w:hAnsi="宋体" w:eastAsia="宋体" w:cs="宋体"/>
          <w:color w:val="000"/>
          <w:sz w:val="28"/>
          <w:szCs w:val="28"/>
        </w:rPr>
        <w:t xml:space="preserve">20_年是我区农业和农村经济工作迈出新步伐、取得新成绩、再上新台阶的一年。一年来，在区委、区政府的正确领导下，在上级业务主管部门的大力支持、帮助和区直有关部门的配合下，紧紧围绕“保增长、保民生、保稳定”大局和“工业稳、农业撑、投资拉、三产带、消费促”的工作目标，以农民增收为重点，深入开展学习实践科学发展观活动，依靠科技、创新机制、踏实工作，努力提高农业综合生产能力，确保了全区农业农村经济的平稳增长。</w:t>
      </w:r>
    </w:p>
    <w:p>
      <w:pPr>
        <w:ind w:left="0" w:right="0" w:firstLine="560"/>
        <w:spacing w:before="450" w:after="450" w:line="312" w:lineRule="auto"/>
      </w:pPr>
      <w:r>
        <w:rPr>
          <w:rFonts w:ascii="宋体" w:hAnsi="宋体" w:eastAsia="宋体" w:cs="宋体"/>
          <w:color w:val="000"/>
          <w:sz w:val="28"/>
          <w:szCs w:val="28"/>
        </w:rPr>
        <w:t xml:space="preserve">一、20_年农业农村经济工作完成情况</w:t>
      </w:r>
    </w:p>
    <w:p>
      <w:pPr>
        <w:ind w:left="0" w:right="0" w:firstLine="560"/>
        <w:spacing w:before="450" w:after="450" w:line="312" w:lineRule="auto"/>
      </w:pPr>
      <w:r>
        <w:rPr>
          <w:rFonts w:ascii="宋体" w:hAnsi="宋体" w:eastAsia="宋体" w:cs="宋体"/>
          <w:color w:val="000"/>
          <w:sz w:val="28"/>
          <w:szCs w:val="28"/>
        </w:rPr>
        <w:t xml:space="preserve">（一）农业生产平稳增长</w:t>
      </w:r>
    </w:p>
    <w:p>
      <w:pPr>
        <w:ind w:left="0" w:right="0" w:firstLine="560"/>
        <w:spacing w:before="450" w:after="450" w:line="312" w:lineRule="auto"/>
      </w:pPr>
      <w:r>
        <w:rPr>
          <w:rFonts w:ascii="宋体" w:hAnsi="宋体" w:eastAsia="宋体" w:cs="宋体"/>
          <w:color w:val="000"/>
          <w:sz w:val="28"/>
          <w:szCs w:val="28"/>
        </w:rPr>
        <w:t xml:space="preserve">截止11月18日，完成冬季农业开发总面积亩，同比增；订单农业7853亩，同比减。</w:t>
      </w:r>
    </w:p>
    <w:p>
      <w:pPr>
        <w:ind w:left="0" w:right="0" w:firstLine="560"/>
        <w:spacing w:before="450" w:after="450" w:line="312" w:lineRule="auto"/>
      </w:pPr>
      <w:r>
        <w:rPr>
          <w:rFonts w:ascii="宋体" w:hAnsi="宋体" w:eastAsia="宋体" w:cs="宋体"/>
          <w:color w:val="000"/>
          <w:sz w:val="28"/>
          <w:szCs w:val="28"/>
        </w:rPr>
        <w:t xml:space="preserve">（二）项目建设卓有成效</w:t>
      </w:r>
    </w:p>
    <w:p>
      <w:pPr>
        <w:ind w:left="0" w:right="0" w:firstLine="560"/>
        <w:spacing w:before="450" w:after="450" w:line="312" w:lineRule="auto"/>
      </w:pPr>
      <w:r>
        <w:rPr>
          <w:rFonts w:ascii="宋体" w:hAnsi="宋体" w:eastAsia="宋体" w:cs="宋体"/>
          <w:color w:val="000"/>
          <w:sz w:val="28"/>
          <w:szCs w:val="28"/>
        </w:rPr>
        <w:t xml:space="preserve">（三）蔬菜产业稳步发展</w:t>
      </w:r>
    </w:p>
    <w:p>
      <w:pPr>
        <w:ind w:left="0" w:right="0" w:firstLine="560"/>
        <w:spacing w:before="450" w:after="450" w:line="312" w:lineRule="auto"/>
      </w:pPr>
      <w:r>
        <w:rPr>
          <w:rFonts w:ascii="宋体" w:hAnsi="宋体" w:eastAsia="宋体" w:cs="宋体"/>
          <w:color w:val="000"/>
          <w:sz w:val="28"/>
          <w:szCs w:val="28"/>
        </w:rPr>
        <w:t xml:space="preserve">（四）各项惠农政策全面落实</w:t>
      </w:r>
    </w:p>
    <w:p>
      <w:pPr>
        <w:ind w:left="0" w:right="0" w:firstLine="560"/>
        <w:spacing w:before="450" w:after="450" w:line="312" w:lineRule="auto"/>
      </w:pPr>
      <w:r>
        <w:rPr>
          <w:rFonts w:ascii="宋体" w:hAnsi="宋体" w:eastAsia="宋体" w:cs="宋体"/>
          <w:color w:val="000"/>
          <w:sz w:val="28"/>
          <w:szCs w:val="28"/>
        </w:rPr>
        <w:t xml:space="preserve">以上各项补助资金除农机购机补贴外，均通过“一卡通”一次性补到农民手中，农民真正得到实惠。</w:t>
      </w:r>
    </w:p>
    <w:p>
      <w:pPr>
        <w:ind w:left="0" w:right="0" w:firstLine="560"/>
        <w:spacing w:before="450" w:after="450" w:line="312" w:lineRule="auto"/>
      </w:pPr>
      <w:r>
        <w:rPr>
          <w:rFonts w:ascii="宋体" w:hAnsi="宋体" w:eastAsia="宋体" w:cs="宋体"/>
          <w:color w:val="000"/>
          <w:sz w:val="28"/>
          <w:szCs w:val="28"/>
        </w:rPr>
        <w:t xml:space="preserve">村容村貌整治和新农村示范点建设项目有序推进：20_年争取省级村容村貌整治工程项目3个，市级新农村建设项目4个，每个整治点补助资金10万元。</w:t>
      </w:r>
    </w:p>
    <w:p>
      <w:pPr>
        <w:ind w:left="0" w:right="0" w:firstLine="560"/>
        <w:spacing w:before="450" w:after="450" w:line="312" w:lineRule="auto"/>
      </w:pPr>
      <w:r>
        <w:rPr>
          <w:rFonts w:ascii="宋体" w:hAnsi="宋体" w:eastAsia="宋体" w:cs="宋体"/>
          <w:color w:val="000"/>
          <w:sz w:val="28"/>
          <w:szCs w:val="28"/>
        </w:rPr>
        <w:t xml:space="preserve">农民负担专项治理：经检查，我区农民建房不存在乱收费情况；农村生产、生活用水方面没有发生乱收费情况；涉农价格和服务收费合理、合法；农村中小学收费方面，除按自愿原则代收保险费，中学每学期每生收取50元外，其它不再向中小生收取任何项目费用。</w:t>
      </w:r>
    </w:p>
    <w:p>
      <w:pPr>
        <w:ind w:left="0" w:right="0" w:firstLine="560"/>
        <w:spacing w:before="450" w:after="450" w:line="312" w:lineRule="auto"/>
      </w:pPr>
      <w:r>
        <w:rPr>
          <w:rFonts w:ascii="宋体" w:hAnsi="宋体" w:eastAsia="宋体" w:cs="宋体"/>
          <w:color w:val="000"/>
          <w:sz w:val="28"/>
          <w:szCs w:val="28"/>
        </w:rPr>
        <w:t xml:space="preserve">“一事一议”筹资筹劳及财政奖补监管工作：20_年，全区7个乡（镇）共申报待区人民政府审批的“一事一议”财政奖补项目195个，涉及农户数9657户，人口38568人。项目主要是村级道路硬化和桥梁建设以及村内文化设施建设。项目计划总投资4386万元。</w:t>
      </w:r>
    </w:p>
    <w:p>
      <w:pPr>
        <w:ind w:left="0" w:right="0" w:firstLine="560"/>
        <w:spacing w:before="450" w:after="450" w:line="312" w:lineRule="auto"/>
      </w:pPr>
      <w:r>
        <w:rPr>
          <w:rFonts w:ascii="宋体" w:hAnsi="宋体" w:eastAsia="宋体" w:cs="宋体"/>
          <w:color w:val="000"/>
          <w:sz w:val="28"/>
          <w:szCs w:val="28"/>
        </w:rPr>
        <w:t xml:space="preserve">（五）良种调供、新品试验示范及优质稻推广</w:t>
      </w:r>
    </w:p>
    <w:p>
      <w:pPr>
        <w:ind w:left="0" w:right="0" w:firstLine="560"/>
        <w:spacing w:before="450" w:after="450" w:line="312" w:lineRule="auto"/>
      </w:pPr>
      <w:r>
        <w:rPr>
          <w:rFonts w:ascii="宋体" w:hAnsi="宋体" w:eastAsia="宋体" w:cs="宋体"/>
          <w:color w:val="000"/>
          <w:sz w:val="28"/>
          <w:szCs w:val="28"/>
        </w:rPr>
        <w:t xml:space="preserve">2、新品种引试工作</w:t>
      </w:r>
    </w:p>
    <w:p>
      <w:pPr>
        <w:ind w:left="0" w:right="0" w:firstLine="560"/>
        <w:spacing w:before="450" w:after="450" w:line="312" w:lineRule="auto"/>
      </w:pPr>
      <w:r>
        <w:rPr>
          <w:rFonts w:ascii="宋体" w:hAnsi="宋体" w:eastAsia="宋体" w:cs="宋体"/>
          <w:color w:val="000"/>
          <w:sz w:val="28"/>
          <w:szCs w:val="28"/>
        </w:rPr>
        <w:t xml:space="preserve">完成了文富7号、吉香203、绵香3优725、内香2128、宜香4106、宜香3551、裕香优530等15个水稻新品种品比试验，试验地点选择在龙潭乡龙潭村龙潭、南本，六顺乡官房村大平掌和**港，通过试验，吉香3号、渝优10号、吉香203、绵香3优725、宜香4106、内香2128、宜香3551等7个品种，亩产量在以上，品质、口感中上，抗性总体上较好。</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个人诚信合同范本8</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法定代表人/主要负责人：职务：地址：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法定代表人：职务：地址：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法定代表人：职务：地址：</w:t>
      </w:r>
    </w:p>
    <w:p>
      <w:pPr>
        <w:ind w:left="0" w:right="0" w:firstLine="560"/>
        <w:spacing w:before="450" w:after="450" w:line="312" w:lineRule="auto"/>
      </w:pPr>
      <w:r>
        <w:rPr>
          <w:rFonts w:ascii="宋体" w:hAnsi="宋体" w:eastAsia="宋体" w:cs="宋体"/>
          <w:color w:val="000"/>
          <w:sz w:val="28"/>
          <w:szCs w:val="28"/>
        </w:rPr>
        <w:t xml:space="preserve">借款人因原因，不能如期偿还编号为的《借款合同》项下贷款。借款人申请展期，贷款人同意接受借款人的展期申请，担保人同意继续为其提供担保，各方当事人就上述贷款的展期达成协议如下：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 ，即 。</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2026-09-14T01:19:11+08:00</dcterms:created>
  <dcterms:modified xsi:type="dcterms:W3CDTF">2026-09-14T01:19:11+08:00</dcterms:modified>
</cp:coreProperties>
</file>

<file path=docProps/custom.xml><?xml version="1.0" encoding="utf-8"?>
<Properties xmlns="http://schemas.openxmlformats.org/officeDocument/2006/custom-properties" xmlns:vt="http://schemas.openxmlformats.org/officeDocument/2006/docPropsVTypes"/>
</file>