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建筑工程材料购买合同(五篇)</w:t>
      </w:r>
      <w:bookmarkEnd w:id="1"/>
    </w:p>
    <w:p>
      <w:pPr>
        <w:jc w:val="center"/>
        <w:spacing w:before="0" w:after="450"/>
      </w:pPr>
      <w:r>
        <w:rPr>
          <w:rFonts w:ascii="Arial" w:hAnsi="Arial" w:eastAsia="Arial" w:cs="Arial"/>
          <w:color w:val="999999"/>
          <w:sz w:val="20"/>
          <w:szCs w:val="20"/>
        </w:rPr>
        <w:t xml:space="preserve">来源：网络  作者：天地有情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建筑工程材料购买合同一住所地：_________________________________卖方（乙方）：_________________________________住所地：____________________________...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（3）乙方未按合同约定履行其他义务给甲方造成损失的，应当承担相应的赔偿责任。第十一条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价税合计：元整(￥元)</w:t>
      </w:r>
    </w:p>
    <w:p>
      <w:pPr>
        <w:ind w:left="0" w:right="0" w:firstLine="560"/>
        <w:spacing w:before="450" w:after="450" w:line="312" w:lineRule="auto"/>
      </w:pPr>
      <w:r>
        <w:rPr>
          <w:rFonts w:ascii="宋体" w:hAnsi="宋体" w:eastAsia="宋体" w:cs="宋体"/>
          <w:color w:val="000"/>
          <w:sz w:val="28"/>
          <w:szCs w:val="28"/>
        </w:rPr>
        <w:t xml:space="preserve">第二条交货地点：_________。</w:t>
      </w:r>
    </w:p>
    <w:p>
      <w:pPr>
        <w:ind w:left="0" w:right="0" w:firstLine="560"/>
        <w:spacing w:before="450" w:after="450" w:line="312" w:lineRule="auto"/>
      </w:pPr>
      <w:r>
        <w:rPr>
          <w:rFonts w:ascii="宋体" w:hAnsi="宋体" w:eastAsia="宋体" w:cs="宋体"/>
          <w:color w:val="000"/>
          <w:sz w:val="28"/>
          <w:szCs w:val="28"/>
        </w:rPr>
        <w:t xml:space="preserve">第三条交货时间：_________以甲方书面通知为准。</w:t>
      </w:r>
    </w:p>
    <w:p>
      <w:pPr>
        <w:ind w:left="0" w:right="0" w:firstLine="560"/>
        <w:spacing w:before="450" w:after="450" w:line="312" w:lineRule="auto"/>
      </w:pPr>
      <w:r>
        <w:rPr>
          <w:rFonts w:ascii="宋体" w:hAnsi="宋体" w:eastAsia="宋体" w:cs="宋体"/>
          <w:color w:val="000"/>
          <w:sz w:val="28"/>
          <w:szCs w:val="28"/>
        </w:rPr>
        <w:t xml:space="preserve">第四条交货期限：_________以甲方书面通知为准。</w:t>
      </w:r>
    </w:p>
    <w:p>
      <w:pPr>
        <w:ind w:left="0" w:right="0" w:firstLine="560"/>
        <w:spacing w:before="450" w:after="450" w:line="312" w:lineRule="auto"/>
      </w:pPr>
      <w:r>
        <w:rPr>
          <w:rFonts w:ascii="宋体" w:hAnsi="宋体" w:eastAsia="宋体" w:cs="宋体"/>
          <w:color w:val="000"/>
          <w:sz w:val="28"/>
          <w:szCs w:val="28"/>
        </w:rPr>
        <w:t xml:space="preserve">第五条交货方式及费用承担：乙方在合同签订后开始供货，并将货物运送到甲方指定的地点，甲方负责签收确认,运输费、装卸费由乙方承担。(签收人：_________联系电话：_________)。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纳税人识别号：__________纳税人识别号：__________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建筑工程材料购买合同四</w:t>
      </w:r>
    </w:p>
    <w:p>
      <w:pPr>
        <w:ind w:left="0" w:right="0" w:firstLine="560"/>
        <w:spacing w:before="450" w:after="450" w:line="312" w:lineRule="auto"/>
      </w:pPr>
      <w:r>
        <w:rPr>
          <w:rFonts w:ascii="宋体" w:hAnsi="宋体" w:eastAsia="宋体" w:cs="宋体"/>
          <w:color w:val="000"/>
          <w:sz w:val="28"/>
          <w:szCs w:val="28"/>
        </w:rPr>
        <w:t xml:space="preserve">需方：________供方：________</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按gb 11968—20x标准要求。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 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供方（章）：____________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建筑工程材料购买合同五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2026-04-29T02:09:14+08:00</dcterms:created>
  <dcterms:modified xsi:type="dcterms:W3CDTF">2026-04-29T02:09:14+08:00</dcterms:modified>
</cp:coreProperties>
</file>

<file path=docProps/custom.xml><?xml version="1.0" encoding="utf-8"?>
<Properties xmlns="http://schemas.openxmlformats.org/officeDocument/2006/custom-properties" xmlns:vt="http://schemas.openxmlformats.org/officeDocument/2006/docPropsVTypes"/>
</file>