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英文建筑合同</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★以下是为大家整理的英文建筑合同文章，供大家参考！[小编提示]更多合同范本请点击以下链接:租房合同|劳动合同|租赁合同|劳务合同|用工合同|购销合同|装修合同Party A：Party B：Contract NoDate：Signed at...</w:t>
      </w:r>
    </w:p>
    <w:p>
      <w:pPr>
        <w:ind w:left="0" w:right="0" w:firstLine="560"/>
        <w:spacing w:before="450" w:after="450" w:line="312" w:lineRule="auto"/>
      </w:pPr>
      <w:r>
        <w:rPr>
          <w:rFonts w:ascii="宋体" w:hAnsi="宋体" w:eastAsia="宋体" w:cs="宋体"/>
          <w:color w:val="000"/>
          <w:sz w:val="28"/>
          <w:szCs w:val="28"/>
        </w:rPr>
        <w:t xml:space="preserve">★以下是为大家整理的英文建筑合同文章，供大家参考！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〖您正浏览的文章由中国教育资源网www.chinesejy.com整理，版权归原作者、原出处所有。〗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2026-11-08T07:19:10+08:00</dcterms:created>
  <dcterms:modified xsi:type="dcterms:W3CDTF">2026-11-08T07:19:10+08:00</dcterms:modified>
</cp:coreProperties>
</file>

<file path=docProps/custom.xml><?xml version="1.0" encoding="utf-8"?>
<Properties xmlns="http://schemas.openxmlformats.org/officeDocument/2006/custom-properties" xmlns:vt="http://schemas.openxmlformats.org/officeDocument/2006/docPropsVTypes"/>
</file>